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charts/chart7.xml" ContentType="application/vnd.openxmlformats-officedocument.drawingml.chart+xml"/>
  <Override PartName="/word/theme/themeOverride6.xml" ContentType="application/vnd.openxmlformats-officedocument.themeOverride+xml"/>
  <Override PartName="/word/charts/chart8.xml" ContentType="application/vnd.openxmlformats-officedocument.drawingml.chart+xml"/>
  <Override PartName="/word/charts/chart9.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2E4" w:rsidRDefault="00A40EC5" w:rsidP="00D412E4">
      <w:pPr>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  </w:t>
      </w:r>
      <w:bookmarkStart w:id="0" w:name="_GoBack"/>
      <w:bookmarkEnd w:id="0"/>
      <w:r w:rsidR="006006E1">
        <w:rPr>
          <w:rFonts w:ascii="Times New Roman" w:hAnsi="Times New Roman" w:cs="Times New Roman"/>
          <w:b/>
          <w:color w:val="000000"/>
          <w:sz w:val="28"/>
          <w:szCs w:val="28"/>
          <w:lang w:val="kk-KZ"/>
        </w:rPr>
        <w:t>Памятка</w:t>
      </w:r>
      <w:r w:rsidR="00902C06">
        <w:rPr>
          <w:rFonts w:ascii="Times New Roman" w:hAnsi="Times New Roman" w:cs="Times New Roman"/>
          <w:b/>
          <w:color w:val="000000"/>
          <w:sz w:val="28"/>
          <w:szCs w:val="28"/>
          <w:lang w:val="kk-KZ"/>
        </w:rPr>
        <w:t xml:space="preserve"> </w:t>
      </w:r>
      <w:r w:rsidR="008D6EEB">
        <w:rPr>
          <w:rFonts w:ascii="Times New Roman" w:hAnsi="Times New Roman" w:cs="Times New Roman"/>
          <w:b/>
          <w:color w:val="000000"/>
          <w:sz w:val="28"/>
          <w:szCs w:val="28"/>
          <w:lang w:val="kk-KZ"/>
        </w:rPr>
        <w:t xml:space="preserve">аттестуемым </w:t>
      </w:r>
      <w:r w:rsidR="00902C06">
        <w:rPr>
          <w:rFonts w:ascii="Times New Roman" w:hAnsi="Times New Roman" w:cs="Times New Roman"/>
          <w:b/>
          <w:color w:val="000000"/>
          <w:sz w:val="28"/>
          <w:szCs w:val="28"/>
          <w:lang w:val="kk-KZ"/>
        </w:rPr>
        <w:t>педагогам по пред</w:t>
      </w:r>
      <w:r w:rsidR="00922D99">
        <w:rPr>
          <w:rFonts w:ascii="Times New Roman" w:hAnsi="Times New Roman" w:cs="Times New Roman"/>
          <w:b/>
          <w:color w:val="000000"/>
          <w:sz w:val="28"/>
          <w:szCs w:val="28"/>
          <w:lang w:val="kk-KZ"/>
        </w:rPr>
        <w:t>о</w:t>
      </w:r>
      <w:r w:rsidR="00902C06">
        <w:rPr>
          <w:rFonts w:ascii="Times New Roman" w:hAnsi="Times New Roman" w:cs="Times New Roman"/>
          <w:b/>
          <w:color w:val="000000"/>
          <w:sz w:val="28"/>
          <w:szCs w:val="28"/>
          <w:lang w:val="kk-KZ"/>
        </w:rPr>
        <w:t>ставлению в портфолио показателей качества знаний</w:t>
      </w:r>
    </w:p>
    <w:p w:rsidR="0029252C" w:rsidRDefault="00511BAE" w:rsidP="0029252C">
      <w:pPr>
        <w:spacing w:after="0"/>
        <w:ind w:firstLine="35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Качество работы педагога, в первую очередь, определяется тем, какие знания он дает ученику. Не случайно, первый критерий, по которому оценивается работа аттестуемого педагога – это качество знаний обучающихся для </w:t>
      </w:r>
      <w:r w:rsidR="0029252C" w:rsidRPr="0029252C">
        <w:rPr>
          <w:rFonts w:ascii="Times New Roman" w:hAnsi="Times New Roman" w:cs="Times New Roman"/>
          <w:color w:val="000000"/>
          <w:sz w:val="28"/>
          <w:szCs w:val="28"/>
          <w:lang w:val="kk-KZ"/>
        </w:rPr>
        <w:t xml:space="preserve"> </w:t>
      </w:r>
      <w:r w:rsidR="0029252C">
        <w:rPr>
          <w:rFonts w:ascii="Times New Roman" w:hAnsi="Times New Roman" w:cs="Times New Roman"/>
          <w:color w:val="000000"/>
          <w:sz w:val="28"/>
          <w:szCs w:val="28"/>
          <w:lang w:val="kk-KZ"/>
        </w:rPr>
        <w:t>организаций общего среднего образования, организаций технического и профессионального, послесреднего образования. Педагоги организаций дошкольного воспитания и обучения представляют</w:t>
      </w:r>
      <w:r>
        <w:rPr>
          <w:rFonts w:ascii="Times New Roman" w:hAnsi="Times New Roman" w:cs="Times New Roman"/>
          <w:color w:val="000000"/>
          <w:sz w:val="28"/>
          <w:szCs w:val="28"/>
          <w:lang w:val="kk-KZ"/>
        </w:rPr>
        <w:t xml:space="preserve"> по первому критерию </w:t>
      </w:r>
      <w:r w:rsidR="0029252C">
        <w:rPr>
          <w:rFonts w:ascii="Times New Roman" w:hAnsi="Times New Roman" w:cs="Times New Roman"/>
          <w:color w:val="000000"/>
          <w:sz w:val="28"/>
          <w:szCs w:val="28"/>
          <w:lang w:val="kk-KZ"/>
        </w:rPr>
        <w:t xml:space="preserve"> уровень сформированности умений и навыков у воспитанников.</w:t>
      </w:r>
    </w:p>
    <w:p w:rsidR="0029252C" w:rsidRDefault="0029252C" w:rsidP="0029252C">
      <w:pPr>
        <w:spacing w:after="0"/>
        <w:ind w:firstLine="357"/>
        <w:jc w:val="both"/>
        <w:rPr>
          <w:rFonts w:ascii="Times New Roman" w:hAnsi="Times New Roman" w:cs="Times New Roman"/>
          <w:b/>
          <w:color w:val="000000"/>
          <w:sz w:val="28"/>
          <w:szCs w:val="28"/>
          <w:lang w:val="kk-KZ"/>
        </w:rPr>
      </w:pPr>
      <w:r>
        <w:rPr>
          <w:rFonts w:ascii="Times New Roman" w:hAnsi="Times New Roman" w:cs="Times New Roman"/>
          <w:color w:val="000000"/>
          <w:sz w:val="28"/>
          <w:szCs w:val="28"/>
          <w:lang w:val="kk-KZ"/>
        </w:rPr>
        <w:t xml:space="preserve"> Педагоги организаций дополнительного образования – уровень освоения образовательной программы обучающимися, воспитанниками (согласно разработанному диагностическому инструментарию). Педагоги специальных организаций образования, специальных классов (групп) в организациях образования – результативность деятельности специалиста по реализации индивидуальной развивающей программы (за исключением педагогов ПМПК). </w:t>
      </w:r>
      <w:r>
        <w:rPr>
          <w:rFonts w:ascii="Times New Roman" w:hAnsi="Times New Roman" w:cs="Times New Roman"/>
          <w:b/>
          <w:color w:val="000000"/>
          <w:sz w:val="28"/>
          <w:szCs w:val="28"/>
          <w:lang w:val="kk-KZ"/>
        </w:rPr>
        <w:t xml:space="preserve"> </w:t>
      </w:r>
    </w:p>
    <w:p w:rsidR="0029252C" w:rsidRDefault="00511BAE" w:rsidP="0029252C">
      <w:pPr>
        <w:jc w:val="both"/>
        <w:rPr>
          <w:rFonts w:ascii="Times New Roman" w:hAnsi="Times New Roman" w:cs="Times New Roman"/>
          <w:color w:val="000000"/>
          <w:sz w:val="28"/>
          <w:szCs w:val="28"/>
          <w:lang w:val="kk-KZ"/>
        </w:rPr>
      </w:pPr>
      <w:r>
        <w:rPr>
          <w:rFonts w:ascii="Times New Roman" w:hAnsi="Times New Roman" w:cs="Times New Roman"/>
          <w:b/>
          <w:color w:val="000000"/>
          <w:sz w:val="28"/>
          <w:szCs w:val="28"/>
          <w:lang w:val="kk-KZ"/>
        </w:rPr>
        <w:tab/>
      </w:r>
      <w:r w:rsidRPr="00511BAE">
        <w:rPr>
          <w:rFonts w:ascii="Times New Roman" w:hAnsi="Times New Roman" w:cs="Times New Roman"/>
          <w:color w:val="000000"/>
          <w:sz w:val="28"/>
          <w:szCs w:val="28"/>
          <w:lang w:val="kk-KZ"/>
        </w:rPr>
        <w:t>Практика работы областного экспертного совета показала, что представление результатов своей работы по первому критерию представляет</w:t>
      </w:r>
      <w:r>
        <w:rPr>
          <w:rFonts w:ascii="Times New Roman" w:hAnsi="Times New Roman" w:cs="Times New Roman"/>
          <w:color w:val="000000"/>
          <w:sz w:val="28"/>
          <w:szCs w:val="28"/>
          <w:lang w:val="kk-KZ"/>
        </w:rPr>
        <w:t xml:space="preserve"> определенную трудность для аттестуемых. В связи с этим, методистами учебно-методического центра развития образования Карагандинской области разработана памятка для аттестуемых педагогов по представлению в портфолио результатов своей учебной работы.</w:t>
      </w:r>
    </w:p>
    <w:p w:rsidR="00511BAE" w:rsidRDefault="00511BAE" w:rsidP="0029252C">
      <w:pPr>
        <w:jc w:val="both"/>
        <w:rPr>
          <w:rFonts w:ascii="Times New Roman" w:hAnsi="Times New Roman" w:cs="Times New Roman"/>
          <w:color w:val="000000"/>
          <w:sz w:val="28"/>
          <w:szCs w:val="28"/>
          <w:lang w:val="kk-KZ"/>
        </w:rPr>
      </w:pPr>
    </w:p>
    <w:p w:rsidR="00CA4B2D" w:rsidRDefault="00CA4B2D" w:rsidP="00CA4B2D">
      <w:pPr>
        <w:pStyle w:val="a4"/>
        <w:numPr>
          <w:ilvl w:val="0"/>
          <w:numId w:val="7"/>
        </w:numPr>
        <w:jc w:val="center"/>
        <w:rPr>
          <w:rFonts w:ascii="Times New Roman" w:hAnsi="Times New Roman" w:cs="Times New Roman"/>
          <w:b/>
          <w:color w:val="000000"/>
          <w:sz w:val="24"/>
          <w:szCs w:val="24"/>
          <w:lang w:val="kk-KZ"/>
        </w:rPr>
      </w:pPr>
      <w:r w:rsidRPr="00DC2568">
        <w:rPr>
          <w:rFonts w:ascii="Times New Roman" w:hAnsi="Times New Roman" w:cs="Times New Roman"/>
          <w:b/>
          <w:color w:val="000000"/>
          <w:sz w:val="24"/>
          <w:szCs w:val="24"/>
          <w:lang w:val="kk-KZ"/>
        </w:rPr>
        <w:t>П</w:t>
      </w:r>
      <w:proofErr w:type="spellStart"/>
      <w:r w:rsidRPr="00DC2568">
        <w:rPr>
          <w:rFonts w:ascii="Times New Roman" w:hAnsi="Times New Roman" w:cs="Times New Roman"/>
          <w:b/>
          <w:color w:val="000000"/>
          <w:sz w:val="24"/>
          <w:szCs w:val="24"/>
        </w:rPr>
        <w:t>оказатели</w:t>
      </w:r>
      <w:proofErr w:type="spellEnd"/>
      <w:r w:rsidRPr="00DC2568">
        <w:rPr>
          <w:rFonts w:ascii="Times New Roman" w:hAnsi="Times New Roman" w:cs="Times New Roman"/>
          <w:b/>
          <w:color w:val="000000"/>
          <w:sz w:val="24"/>
          <w:szCs w:val="24"/>
        </w:rPr>
        <w:t xml:space="preserve"> </w:t>
      </w:r>
      <w:r w:rsidRPr="00DC2568">
        <w:rPr>
          <w:rFonts w:ascii="Times New Roman" w:hAnsi="Times New Roman" w:cs="Times New Roman"/>
          <w:b/>
          <w:color w:val="000000"/>
          <w:sz w:val="24"/>
          <w:szCs w:val="24"/>
          <w:lang w:val="kk-KZ"/>
        </w:rPr>
        <w:t xml:space="preserve">уровня сформированности умений и навыков у воспитанников организаций дошкольного воспитания и обучения  </w:t>
      </w:r>
      <w:r w:rsidRPr="00DC2568">
        <w:rPr>
          <w:rFonts w:ascii="Times New Roman" w:hAnsi="Times New Roman" w:cs="Times New Roman"/>
          <w:b/>
          <w:color w:val="000000"/>
          <w:sz w:val="24"/>
          <w:szCs w:val="24"/>
        </w:rPr>
        <w:t xml:space="preserve">за период между </w:t>
      </w:r>
      <w:r w:rsidRPr="00DC2568">
        <w:rPr>
          <w:rFonts w:ascii="Times New Roman" w:hAnsi="Times New Roman" w:cs="Times New Roman"/>
          <w:b/>
          <w:color w:val="000000"/>
          <w:sz w:val="24"/>
          <w:szCs w:val="24"/>
          <w:lang w:val="kk-KZ"/>
        </w:rPr>
        <w:t xml:space="preserve">процедурами </w:t>
      </w:r>
      <w:r w:rsidRPr="00DC2568">
        <w:rPr>
          <w:rFonts w:ascii="Times New Roman" w:hAnsi="Times New Roman" w:cs="Times New Roman"/>
          <w:b/>
          <w:color w:val="000000"/>
          <w:sz w:val="24"/>
          <w:szCs w:val="24"/>
        </w:rPr>
        <w:t xml:space="preserve">присвоениями </w:t>
      </w:r>
      <w:r w:rsidRPr="00DC2568">
        <w:rPr>
          <w:rFonts w:ascii="Times New Roman" w:hAnsi="Times New Roman" w:cs="Times New Roman"/>
          <w:b/>
          <w:color w:val="000000"/>
          <w:sz w:val="24"/>
          <w:szCs w:val="24"/>
          <w:lang w:val="kk-KZ"/>
        </w:rPr>
        <w:t xml:space="preserve">(подтверждения) </w:t>
      </w:r>
      <w:proofErr w:type="spellStart"/>
      <w:r w:rsidRPr="00DC2568">
        <w:rPr>
          <w:rFonts w:ascii="Times New Roman" w:hAnsi="Times New Roman" w:cs="Times New Roman"/>
          <w:b/>
          <w:color w:val="000000"/>
          <w:sz w:val="24"/>
          <w:szCs w:val="24"/>
        </w:rPr>
        <w:t>квалификационн</w:t>
      </w:r>
      <w:proofErr w:type="spellEnd"/>
      <w:r w:rsidRPr="00DC2568">
        <w:rPr>
          <w:rFonts w:ascii="Times New Roman" w:hAnsi="Times New Roman" w:cs="Times New Roman"/>
          <w:b/>
          <w:color w:val="000000"/>
          <w:sz w:val="24"/>
          <w:szCs w:val="24"/>
          <w:lang w:val="kk-KZ"/>
        </w:rPr>
        <w:t xml:space="preserve">ой </w:t>
      </w:r>
      <w:proofErr w:type="spellStart"/>
      <w:r w:rsidRPr="00DC2568">
        <w:rPr>
          <w:rFonts w:ascii="Times New Roman" w:hAnsi="Times New Roman" w:cs="Times New Roman"/>
          <w:b/>
          <w:color w:val="000000"/>
          <w:sz w:val="24"/>
          <w:szCs w:val="24"/>
        </w:rPr>
        <w:t>категори</w:t>
      </w:r>
      <w:proofErr w:type="spellEnd"/>
      <w:r w:rsidRPr="00DC2568">
        <w:rPr>
          <w:rFonts w:ascii="Times New Roman" w:hAnsi="Times New Roman" w:cs="Times New Roman"/>
          <w:b/>
          <w:color w:val="000000"/>
          <w:sz w:val="24"/>
          <w:szCs w:val="24"/>
          <w:lang w:val="kk-KZ"/>
        </w:rPr>
        <w:t>и</w:t>
      </w:r>
    </w:p>
    <w:p w:rsidR="006C0A11" w:rsidRPr="006C0A11" w:rsidRDefault="006C0A11" w:rsidP="006C0A11">
      <w:pPr>
        <w:autoSpaceDE w:val="0"/>
        <w:autoSpaceDN w:val="0"/>
        <w:adjustRightInd w:val="0"/>
        <w:spacing w:after="0" w:line="240" w:lineRule="auto"/>
        <w:ind w:firstLine="360"/>
        <w:jc w:val="both"/>
        <w:rPr>
          <w:rFonts w:ascii="Times New Roman" w:hAnsi="Times New Roman" w:cs="Times New Roman"/>
          <w:color w:val="000000"/>
          <w:sz w:val="24"/>
          <w:szCs w:val="24"/>
        </w:rPr>
      </w:pPr>
      <w:r w:rsidRPr="006C0A11">
        <w:rPr>
          <w:rFonts w:ascii="Times New Roman" w:eastAsia="Times New Roman" w:hAnsi="Times New Roman" w:cs="Times New Roman"/>
          <w:bCs/>
          <w:iCs/>
          <w:sz w:val="24"/>
          <w:szCs w:val="24"/>
          <w:lang w:eastAsia="ru-RU"/>
        </w:rPr>
        <w:t>Аттестационный период начинается с момента присвоения (подтверждения) предыдущей квалификационной категории (дата прописана в приказе на получение квалификационной категории).</w:t>
      </w:r>
      <w:r w:rsidRPr="006C0A11">
        <w:rPr>
          <w:rFonts w:ascii="Times New Roman" w:hAnsi="Times New Roman" w:cs="Times New Roman"/>
          <w:color w:val="000000"/>
          <w:sz w:val="24"/>
          <w:szCs w:val="24"/>
        </w:rPr>
        <w:t xml:space="preserve"> Не допускается подавать заявление на  присвоение (подтверждение) квалификационных категорий до получения приказа о присвоении (подтверждении) предыдущей категории. </w:t>
      </w:r>
    </w:p>
    <w:p w:rsidR="006C0A11" w:rsidRPr="006C0A11" w:rsidRDefault="006C0A11" w:rsidP="006C0A11">
      <w:pPr>
        <w:autoSpaceDE w:val="0"/>
        <w:autoSpaceDN w:val="0"/>
        <w:adjustRightInd w:val="0"/>
        <w:spacing w:after="0" w:line="240" w:lineRule="auto"/>
        <w:ind w:firstLine="360"/>
        <w:jc w:val="both"/>
        <w:rPr>
          <w:rFonts w:ascii="Times New Roman" w:hAnsi="Times New Roman" w:cs="Times New Roman"/>
          <w:color w:val="000000"/>
          <w:sz w:val="24"/>
          <w:szCs w:val="24"/>
          <w:lang w:val="kk-KZ"/>
        </w:rPr>
      </w:pPr>
      <w:r w:rsidRPr="006C0A11">
        <w:rPr>
          <w:rFonts w:ascii="Times New Roman" w:hAnsi="Times New Roman" w:cs="Times New Roman"/>
          <w:sz w:val="24"/>
          <w:szCs w:val="24"/>
        </w:rPr>
        <w:t>Педагогам дошкольных организаций образования, имеющим педагогическое образование не по профилю, присваивается квалификационная категория при наличии документа о курсах повышения квалификации</w:t>
      </w:r>
      <w:r w:rsidRPr="006C0A11">
        <w:rPr>
          <w:rFonts w:ascii="Times New Roman" w:hAnsi="Times New Roman" w:cs="Times New Roman"/>
          <w:b/>
          <w:sz w:val="24"/>
          <w:szCs w:val="24"/>
        </w:rPr>
        <w:t xml:space="preserve"> </w:t>
      </w:r>
      <w:r w:rsidRPr="006C0A11">
        <w:rPr>
          <w:rFonts w:ascii="Times New Roman" w:hAnsi="Times New Roman" w:cs="Times New Roman"/>
          <w:sz w:val="24"/>
          <w:szCs w:val="24"/>
        </w:rPr>
        <w:t>(или переподготовки) по вопросам дошкольного воспитания и обучения.</w:t>
      </w:r>
    </w:p>
    <w:p w:rsidR="002E2074" w:rsidRDefault="002E2074" w:rsidP="002E2074">
      <w:pPr>
        <w:tabs>
          <w:tab w:val="left" w:pos="851"/>
        </w:tabs>
        <w:rPr>
          <w:rFonts w:ascii="Times New Roman" w:hAnsi="Times New Roman" w:cs="Times New Roman"/>
          <w:color w:val="000000"/>
          <w:spacing w:val="2"/>
          <w:sz w:val="24"/>
          <w:szCs w:val="24"/>
          <w:shd w:val="clear" w:color="auto" w:fill="FFFFFF"/>
        </w:rPr>
      </w:pPr>
    </w:p>
    <w:p w:rsidR="002E2074" w:rsidRPr="002E2074" w:rsidRDefault="002E2074" w:rsidP="002E207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 xml:space="preserve">Требуемая динамика </w:t>
      </w:r>
      <w:r w:rsidRPr="002E2074">
        <w:rPr>
          <w:rFonts w:ascii="Times New Roman" w:hAnsi="Times New Roman" w:cs="Times New Roman"/>
          <w:color w:val="000000"/>
          <w:sz w:val="24"/>
          <w:szCs w:val="24"/>
          <w:lang w:val="kk-KZ"/>
        </w:rPr>
        <w:t>уровня сформированности умений и навыков по образовательным областям</w:t>
      </w:r>
      <w:r w:rsidRPr="002E2074">
        <w:rPr>
          <w:rFonts w:ascii="Times New Roman" w:hAnsi="Times New Roman" w:cs="Times New Roman"/>
          <w:color w:val="000000"/>
          <w:spacing w:val="2"/>
          <w:sz w:val="24"/>
          <w:szCs w:val="24"/>
          <w:shd w:val="clear" w:color="auto" w:fill="FFFFFF"/>
        </w:rPr>
        <w:t>:</w:t>
      </w:r>
    </w:p>
    <w:p w:rsidR="006C0A11" w:rsidRPr="002E2074" w:rsidRDefault="006C0A11" w:rsidP="006C0A11">
      <w:pPr>
        <w:pStyle w:val="a4"/>
        <w:spacing w:after="0" w:line="240" w:lineRule="auto"/>
        <w:rPr>
          <w:rFonts w:ascii="Times New Roman" w:hAnsi="Times New Roman" w:cs="Times New Roman"/>
          <w:b/>
          <w:bCs/>
          <w:color w:val="000000"/>
        </w:rPr>
      </w:pPr>
    </w:p>
    <w:p w:rsidR="006C0A11" w:rsidRPr="002E2074" w:rsidRDefault="006C0A11" w:rsidP="002E2074">
      <w:pPr>
        <w:spacing w:after="0" w:line="240" w:lineRule="auto"/>
        <w:rPr>
          <w:rFonts w:ascii="Times New Roman" w:hAnsi="Times New Roman" w:cs="Times New Roman"/>
          <w:color w:val="000000"/>
          <w:lang w:val="kk-KZ"/>
        </w:rPr>
      </w:pPr>
      <w:r w:rsidRPr="002E2074">
        <w:rPr>
          <w:rFonts w:ascii="Times New Roman" w:hAnsi="Times New Roman" w:cs="Times New Roman"/>
          <w:bCs/>
          <w:color w:val="000000"/>
        </w:rPr>
        <w:t>Педагог-модератор</w:t>
      </w:r>
      <w:r w:rsidRPr="002E2074">
        <w:rPr>
          <w:rFonts w:ascii="Times New Roman" w:hAnsi="Times New Roman" w:cs="Times New Roman"/>
          <w:bCs/>
          <w:color w:val="000000"/>
          <w:lang w:val="kk-KZ"/>
        </w:rPr>
        <w:t xml:space="preserve">    </w:t>
      </w:r>
      <w:r w:rsidR="002E2074" w:rsidRPr="002E2074">
        <w:rPr>
          <w:rFonts w:ascii="Times New Roman" w:hAnsi="Times New Roman" w:cs="Times New Roman"/>
          <w:bCs/>
          <w:color w:val="000000"/>
          <w:lang w:val="kk-KZ"/>
        </w:rPr>
        <w:t xml:space="preserve">-  </w:t>
      </w:r>
      <w:r w:rsidRPr="002E2074">
        <w:rPr>
          <w:rFonts w:ascii="Times New Roman" w:hAnsi="Times New Roman" w:cs="Times New Roman"/>
          <w:bCs/>
          <w:color w:val="000000"/>
          <w:lang w:val="kk-KZ"/>
        </w:rPr>
        <w:t>д</w:t>
      </w:r>
      <w:proofErr w:type="spellStart"/>
      <w:r w:rsidRPr="002E2074">
        <w:rPr>
          <w:rFonts w:ascii="Times New Roman" w:hAnsi="Times New Roman" w:cs="Times New Roman"/>
          <w:bCs/>
          <w:color w:val="000000"/>
        </w:rPr>
        <w:t>инамика</w:t>
      </w:r>
      <w:proofErr w:type="spellEnd"/>
      <w:r w:rsidRPr="002E2074">
        <w:rPr>
          <w:rFonts w:ascii="Times New Roman" w:hAnsi="Times New Roman" w:cs="Times New Roman"/>
          <w:bCs/>
          <w:color w:val="000000"/>
        </w:rPr>
        <w:t xml:space="preserve"> </w:t>
      </w:r>
      <w:r w:rsidRPr="002E2074">
        <w:rPr>
          <w:rFonts w:ascii="Times New Roman" w:hAnsi="Times New Roman" w:cs="Times New Roman"/>
          <w:bCs/>
          <w:color w:val="000000"/>
          <w:lang w:val="kk-KZ"/>
        </w:rPr>
        <w:t xml:space="preserve">роста </w:t>
      </w:r>
      <w:proofErr w:type="spellStart"/>
      <w:r w:rsidRPr="002E2074">
        <w:rPr>
          <w:rFonts w:ascii="Times New Roman" w:hAnsi="Times New Roman" w:cs="Times New Roman"/>
          <w:bCs/>
          <w:color w:val="000000"/>
        </w:rPr>
        <w:t>сформированности</w:t>
      </w:r>
      <w:proofErr w:type="spellEnd"/>
      <w:r w:rsidRPr="002E2074">
        <w:rPr>
          <w:rFonts w:ascii="Times New Roman" w:hAnsi="Times New Roman" w:cs="Times New Roman"/>
          <w:bCs/>
          <w:color w:val="000000"/>
        </w:rPr>
        <w:t xml:space="preserve"> умений и навыков </w:t>
      </w:r>
      <w:r w:rsidR="002E2074" w:rsidRPr="002E2074">
        <w:rPr>
          <w:rFonts w:ascii="Times New Roman" w:hAnsi="Times New Roman" w:cs="Times New Roman"/>
          <w:bCs/>
          <w:color w:val="000000"/>
        </w:rPr>
        <w:t xml:space="preserve"> </w:t>
      </w:r>
      <w:r w:rsidRPr="002E2074">
        <w:rPr>
          <w:rFonts w:ascii="Times New Roman" w:hAnsi="Times New Roman" w:cs="Times New Roman"/>
          <w:bCs/>
          <w:color w:val="000000"/>
        </w:rPr>
        <w:t xml:space="preserve"> на 3%</w:t>
      </w:r>
    </w:p>
    <w:p w:rsidR="006C0A11" w:rsidRPr="002E2074" w:rsidRDefault="006C0A11" w:rsidP="002E2074">
      <w:pPr>
        <w:spacing w:after="0" w:line="240" w:lineRule="auto"/>
        <w:jc w:val="both"/>
        <w:rPr>
          <w:rFonts w:ascii="Times New Roman" w:hAnsi="Times New Roman" w:cs="Times New Roman"/>
          <w:color w:val="000000"/>
          <w:lang w:val="kk-KZ"/>
        </w:rPr>
      </w:pPr>
      <w:r w:rsidRPr="002E2074">
        <w:rPr>
          <w:rFonts w:ascii="Times New Roman" w:hAnsi="Times New Roman" w:cs="Times New Roman"/>
          <w:bCs/>
          <w:color w:val="000000"/>
        </w:rPr>
        <w:t>Педагог-эксперт</w:t>
      </w:r>
      <w:r w:rsidRPr="002E2074">
        <w:rPr>
          <w:rFonts w:ascii="Times New Roman" w:hAnsi="Times New Roman" w:cs="Times New Roman"/>
          <w:bCs/>
          <w:color w:val="000000"/>
          <w:lang w:val="kk-KZ"/>
        </w:rPr>
        <w:t xml:space="preserve">  </w:t>
      </w:r>
      <w:r w:rsidR="002E2074" w:rsidRPr="002E2074">
        <w:rPr>
          <w:rFonts w:ascii="Times New Roman" w:hAnsi="Times New Roman" w:cs="Times New Roman"/>
          <w:bCs/>
          <w:color w:val="000000"/>
          <w:lang w:val="kk-KZ"/>
        </w:rPr>
        <w:t xml:space="preserve">- </w:t>
      </w:r>
      <w:r w:rsidRPr="002E2074">
        <w:rPr>
          <w:rFonts w:ascii="Times New Roman" w:hAnsi="Times New Roman" w:cs="Times New Roman"/>
          <w:bCs/>
          <w:color w:val="000000"/>
          <w:lang w:val="kk-KZ"/>
        </w:rPr>
        <w:t>д</w:t>
      </w:r>
      <w:proofErr w:type="spellStart"/>
      <w:r w:rsidRPr="002E2074">
        <w:rPr>
          <w:rFonts w:ascii="Times New Roman" w:hAnsi="Times New Roman" w:cs="Times New Roman"/>
          <w:bCs/>
          <w:color w:val="000000"/>
        </w:rPr>
        <w:t>инамика</w:t>
      </w:r>
      <w:proofErr w:type="spellEnd"/>
      <w:r w:rsidRPr="002E2074">
        <w:rPr>
          <w:rFonts w:ascii="Times New Roman" w:hAnsi="Times New Roman" w:cs="Times New Roman"/>
          <w:bCs/>
          <w:color w:val="000000"/>
        </w:rPr>
        <w:t xml:space="preserve"> </w:t>
      </w:r>
      <w:r w:rsidRPr="002E2074">
        <w:rPr>
          <w:rFonts w:ascii="Times New Roman" w:hAnsi="Times New Roman" w:cs="Times New Roman"/>
          <w:bCs/>
          <w:color w:val="000000"/>
          <w:lang w:val="kk-KZ"/>
        </w:rPr>
        <w:t xml:space="preserve">роста </w:t>
      </w:r>
      <w:proofErr w:type="spellStart"/>
      <w:r w:rsidRPr="002E2074">
        <w:rPr>
          <w:rFonts w:ascii="Times New Roman" w:hAnsi="Times New Roman" w:cs="Times New Roman"/>
          <w:bCs/>
          <w:color w:val="000000"/>
        </w:rPr>
        <w:t>сформированности</w:t>
      </w:r>
      <w:proofErr w:type="spellEnd"/>
      <w:r w:rsidRPr="002E2074">
        <w:rPr>
          <w:rFonts w:ascii="Times New Roman" w:hAnsi="Times New Roman" w:cs="Times New Roman"/>
          <w:bCs/>
          <w:color w:val="000000"/>
        </w:rPr>
        <w:t xml:space="preserve"> умений и навыков  на </w:t>
      </w:r>
      <w:r w:rsidRPr="002E2074">
        <w:rPr>
          <w:rFonts w:ascii="Times New Roman" w:hAnsi="Times New Roman" w:cs="Times New Roman"/>
          <w:bCs/>
          <w:color w:val="000000"/>
          <w:lang w:val="kk-KZ"/>
        </w:rPr>
        <w:t>7</w:t>
      </w:r>
      <w:r w:rsidRPr="002E2074">
        <w:rPr>
          <w:rFonts w:ascii="Times New Roman" w:hAnsi="Times New Roman" w:cs="Times New Roman"/>
          <w:bCs/>
          <w:color w:val="000000"/>
        </w:rPr>
        <w:t>%</w:t>
      </w:r>
    </w:p>
    <w:p w:rsidR="006C0A11" w:rsidRPr="002E2074" w:rsidRDefault="006C0A11" w:rsidP="002E2074">
      <w:pPr>
        <w:spacing w:after="0" w:line="240" w:lineRule="auto"/>
        <w:jc w:val="both"/>
        <w:rPr>
          <w:rFonts w:ascii="Times New Roman" w:hAnsi="Times New Roman" w:cs="Times New Roman"/>
          <w:color w:val="000000"/>
          <w:lang w:val="kk-KZ"/>
        </w:rPr>
      </w:pPr>
      <w:r w:rsidRPr="002E2074">
        <w:rPr>
          <w:rFonts w:ascii="Times New Roman" w:hAnsi="Times New Roman" w:cs="Times New Roman"/>
          <w:bCs/>
          <w:color w:val="000000"/>
        </w:rPr>
        <w:t>Педагог-исследователь</w:t>
      </w:r>
      <w:r w:rsidRPr="002E2074">
        <w:rPr>
          <w:rFonts w:ascii="Times New Roman" w:hAnsi="Times New Roman" w:cs="Times New Roman"/>
          <w:bCs/>
          <w:color w:val="000000"/>
          <w:lang w:val="kk-KZ"/>
        </w:rPr>
        <w:t xml:space="preserve"> - д</w:t>
      </w:r>
      <w:proofErr w:type="spellStart"/>
      <w:r w:rsidRPr="002E2074">
        <w:rPr>
          <w:rFonts w:ascii="Times New Roman" w:hAnsi="Times New Roman" w:cs="Times New Roman"/>
          <w:bCs/>
          <w:color w:val="000000"/>
        </w:rPr>
        <w:t>инамика</w:t>
      </w:r>
      <w:proofErr w:type="spellEnd"/>
      <w:r w:rsidRPr="002E2074">
        <w:rPr>
          <w:rFonts w:ascii="Times New Roman" w:hAnsi="Times New Roman" w:cs="Times New Roman"/>
          <w:bCs/>
          <w:color w:val="000000"/>
        </w:rPr>
        <w:t xml:space="preserve"> </w:t>
      </w:r>
      <w:r w:rsidRPr="002E2074">
        <w:rPr>
          <w:rFonts w:ascii="Times New Roman" w:hAnsi="Times New Roman" w:cs="Times New Roman"/>
          <w:bCs/>
          <w:color w:val="000000"/>
          <w:lang w:val="kk-KZ"/>
        </w:rPr>
        <w:t xml:space="preserve">роста </w:t>
      </w:r>
      <w:proofErr w:type="spellStart"/>
      <w:r w:rsidRPr="002E2074">
        <w:rPr>
          <w:rFonts w:ascii="Times New Roman" w:hAnsi="Times New Roman" w:cs="Times New Roman"/>
          <w:bCs/>
          <w:color w:val="000000"/>
        </w:rPr>
        <w:t>сформированности</w:t>
      </w:r>
      <w:proofErr w:type="spellEnd"/>
      <w:r w:rsidRPr="002E2074">
        <w:rPr>
          <w:rFonts w:ascii="Times New Roman" w:hAnsi="Times New Roman" w:cs="Times New Roman"/>
          <w:bCs/>
          <w:color w:val="000000"/>
        </w:rPr>
        <w:t xml:space="preserve"> умений и навыков – на </w:t>
      </w:r>
      <w:r w:rsidRPr="002E2074">
        <w:rPr>
          <w:rFonts w:ascii="Times New Roman" w:hAnsi="Times New Roman" w:cs="Times New Roman"/>
          <w:bCs/>
          <w:color w:val="000000"/>
          <w:lang w:val="kk-KZ"/>
        </w:rPr>
        <w:t>10</w:t>
      </w:r>
      <w:r w:rsidRPr="002E2074">
        <w:rPr>
          <w:rFonts w:ascii="Times New Roman" w:hAnsi="Times New Roman" w:cs="Times New Roman"/>
          <w:bCs/>
          <w:color w:val="000000"/>
        </w:rPr>
        <w:t>%</w:t>
      </w:r>
    </w:p>
    <w:p w:rsidR="006C0A11" w:rsidRPr="002E2074" w:rsidRDefault="006C0A11" w:rsidP="002E2074">
      <w:pPr>
        <w:spacing w:after="0" w:line="240" w:lineRule="auto"/>
        <w:jc w:val="both"/>
        <w:rPr>
          <w:rFonts w:ascii="Times New Roman" w:hAnsi="Times New Roman" w:cs="Times New Roman"/>
          <w:bCs/>
          <w:color w:val="000000"/>
          <w:lang w:val="kk-KZ"/>
        </w:rPr>
      </w:pPr>
      <w:r w:rsidRPr="002E2074">
        <w:rPr>
          <w:rFonts w:ascii="Times New Roman" w:hAnsi="Times New Roman" w:cs="Times New Roman"/>
          <w:bCs/>
          <w:color w:val="000000"/>
        </w:rPr>
        <w:t>Педагог-мастер</w:t>
      </w:r>
      <w:r w:rsidR="002E2074" w:rsidRPr="002E2074">
        <w:rPr>
          <w:rFonts w:ascii="Times New Roman" w:hAnsi="Times New Roman" w:cs="Times New Roman"/>
          <w:bCs/>
          <w:color w:val="000000"/>
        </w:rPr>
        <w:t xml:space="preserve"> </w:t>
      </w:r>
      <w:r w:rsidRPr="002E2074">
        <w:rPr>
          <w:rFonts w:ascii="Times New Roman" w:hAnsi="Times New Roman" w:cs="Times New Roman"/>
          <w:bCs/>
          <w:color w:val="000000"/>
          <w:lang w:val="kk-KZ"/>
        </w:rPr>
        <w:t>- д</w:t>
      </w:r>
      <w:proofErr w:type="spellStart"/>
      <w:r w:rsidRPr="002E2074">
        <w:rPr>
          <w:rFonts w:ascii="Times New Roman" w:hAnsi="Times New Roman" w:cs="Times New Roman"/>
          <w:bCs/>
          <w:color w:val="000000"/>
        </w:rPr>
        <w:t>инамика</w:t>
      </w:r>
      <w:proofErr w:type="spellEnd"/>
      <w:r w:rsidRPr="002E2074">
        <w:rPr>
          <w:rFonts w:ascii="Times New Roman" w:hAnsi="Times New Roman" w:cs="Times New Roman"/>
          <w:bCs/>
          <w:color w:val="000000"/>
        </w:rPr>
        <w:t xml:space="preserve"> </w:t>
      </w:r>
      <w:r w:rsidRPr="002E2074">
        <w:rPr>
          <w:rFonts w:ascii="Times New Roman" w:hAnsi="Times New Roman" w:cs="Times New Roman"/>
          <w:bCs/>
          <w:color w:val="000000"/>
          <w:lang w:val="kk-KZ"/>
        </w:rPr>
        <w:t xml:space="preserve">роста </w:t>
      </w:r>
      <w:proofErr w:type="spellStart"/>
      <w:r w:rsidRPr="002E2074">
        <w:rPr>
          <w:rFonts w:ascii="Times New Roman" w:hAnsi="Times New Roman" w:cs="Times New Roman"/>
          <w:bCs/>
          <w:color w:val="000000"/>
        </w:rPr>
        <w:t>сформированности</w:t>
      </w:r>
      <w:proofErr w:type="spellEnd"/>
      <w:r w:rsidRPr="002E2074">
        <w:rPr>
          <w:rFonts w:ascii="Times New Roman" w:hAnsi="Times New Roman" w:cs="Times New Roman"/>
          <w:bCs/>
          <w:color w:val="000000"/>
        </w:rPr>
        <w:t xml:space="preserve"> умений и навыков – на </w:t>
      </w:r>
      <w:r w:rsidRPr="002E2074">
        <w:rPr>
          <w:rFonts w:ascii="Times New Roman" w:hAnsi="Times New Roman" w:cs="Times New Roman"/>
          <w:bCs/>
          <w:color w:val="000000"/>
          <w:lang w:val="kk-KZ"/>
        </w:rPr>
        <w:t>15</w:t>
      </w:r>
      <w:r w:rsidRPr="002E2074">
        <w:rPr>
          <w:rFonts w:ascii="Times New Roman" w:hAnsi="Times New Roman" w:cs="Times New Roman"/>
          <w:bCs/>
          <w:color w:val="000000"/>
        </w:rPr>
        <w:t>%</w:t>
      </w:r>
    </w:p>
    <w:p w:rsidR="002E2074" w:rsidRDefault="002E2074" w:rsidP="006C0A11">
      <w:pPr>
        <w:spacing w:after="0" w:line="240" w:lineRule="auto"/>
        <w:ind w:firstLine="360"/>
        <w:jc w:val="both"/>
        <w:rPr>
          <w:rFonts w:ascii="Times New Roman" w:hAnsi="Times New Roman" w:cs="Times New Roman"/>
          <w:b/>
          <w:i/>
          <w:iCs/>
          <w:sz w:val="24"/>
          <w:szCs w:val="24"/>
        </w:rPr>
      </w:pPr>
    </w:p>
    <w:p w:rsidR="006C0A11" w:rsidRPr="006C0A11" w:rsidRDefault="006C0A11" w:rsidP="006C0A11">
      <w:pPr>
        <w:spacing w:after="0" w:line="240" w:lineRule="auto"/>
        <w:ind w:firstLine="360"/>
        <w:jc w:val="both"/>
        <w:rPr>
          <w:rFonts w:ascii="Times New Roman" w:hAnsi="Times New Roman" w:cs="Times New Roman"/>
          <w:b/>
          <w:color w:val="000000"/>
          <w:lang w:val="kk-KZ"/>
        </w:rPr>
      </w:pPr>
      <w:r w:rsidRPr="006C0A11">
        <w:rPr>
          <w:rFonts w:ascii="Times New Roman" w:hAnsi="Times New Roman" w:cs="Times New Roman"/>
          <w:b/>
          <w:i/>
          <w:iCs/>
          <w:sz w:val="24"/>
          <w:szCs w:val="24"/>
        </w:rPr>
        <w:t>Примечание:</w:t>
      </w:r>
      <w:r w:rsidRPr="006C0A11">
        <w:rPr>
          <w:rFonts w:ascii="Times New Roman" w:hAnsi="Times New Roman" w:cs="Times New Roman"/>
          <w:i/>
          <w:iCs/>
          <w:sz w:val="24"/>
          <w:szCs w:val="24"/>
        </w:rPr>
        <w:t xml:space="preserve"> все критерии оценивания портфолио педагога на присвоение</w:t>
      </w:r>
      <w:r w:rsidR="002E2074">
        <w:rPr>
          <w:rFonts w:ascii="Times New Roman" w:hAnsi="Times New Roman" w:cs="Times New Roman"/>
          <w:i/>
          <w:iCs/>
          <w:sz w:val="24"/>
          <w:szCs w:val="24"/>
        </w:rPr>
        <w:t xml:space="preserve"> </w:t>
      </w:r>
      <w:r w:rsidRPr="006C0A11">
        <w:rPr>
          <w:rFonts w:ascii="Times New Roman" w:hAnsi="Times New Roman" w:cs="Times New Roman"/>
          <w:i/>
          <w:iCs/>
          <w:sz w:val="24"/>
          <w:szCs w:val="24"/>
        </w:rPr>
        <w:t>(подтверждение) квалификационной категории представляются за период</w:t>
      </w:r>
      <w:r w:rsidRPr="006C0A11">
        <w:rPr>
          <w:rFonts w:ascii="Times New Roman" w:hAnsi="Times New Roman" w:cs="Times New Roman"/>
          <w:i/>
          <w:iCs/>
          <w:sz w:val="24"/>
          <w:szCs w:val="24"/>
          <w:lang w:val="kk-KZ"/>
        </w:rPr>
        <w:t xml:space="preserve"> </w:t>
      </w:r>
      <w:r w:rsidRPr="006C0A11">
        <w:rPr>
          <w:rFonts w:ascii="Times New Roman" w:hAnsi="Times New Roman" w:cs="Times New Roman"/>
          <w:i/>
          <w:iCs/>
          <w:sz w:val="24"/>
          <w:szCs w:val="24"/>
        </w:rPr>
        <w:t>между процедурами присвоения (</w:t>
      </w:r>
      <w:proofErr w:type="gramStart"/>
      <w:r w:rsidRPr="006C0A11">
        <w:rPr>
          <w:rFonts w:ascii="Times New Roman" w:hAnsi="Times New Roman" w:cs="Times New Roman"/>
          <w:i/>
          <w:iCs/>
          <w:sz w:val="24"/>
          <w:szCs w:val="24"/>
        </w:rPr>
        <w:t xml:space="preserve">подтверждения) </w:t>
      </w:r>
      <w:proofErr w:type="gramEnd"/>
      <w:r w:rsidRPr="006C0A11">
        <w:rPr>
          <w:rFonts w:ascii="Times New Roman" w:hAnsi="Times New Roman" w:cs="Times New Roman"/>
          <w:i/>
          <w:iCs/>
          <w:sz w:val="24"/>
          <w:szCs w:val="24"/>
        </w:rPr>
        <w:t>категории, являются</w:t>
      </w:r>
      <w:r w:rsidRPr="006C0A11">
        <w:rPr>
          <w:rFonts w:ascii="Times New Roman" w:hAnsi="Times New Roman" w:cs="Times New Roman"/>
          <w:i/>
          <w:iCs/>
          <w:sz w:val="24"/>
          <w:szCs w:val="24"/>
          <w:lang w:val="kk-KZ"/>
        </w:rPr>
        <w:t xml:space="preserve"> </w:t>
      </w:r>
      <w:r w:rsidRPr="006C0A11">
        <w:rPr>
          <w:rFonts w:ascii="Times New Roman" w:hAnsi="Times New Roman" w:cs="Times New Roman"/>
          <w:i/>
          <w:iCs/>
          <w:sz w:val="24"/>
          <w:szCs w:val="24"/>
        </w:rPr>
        <w:t>обязательными.</w:t>
      </w: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color w:val="000000"/>
          <w:sz w:val="24"/>
          <w:szCs w:val="24"/>
          <w:lang w:val="kk-KZ"/>
        </w:rPr>
      </w:pPr>
    </w:p>
    <w:p w:rsidR="006C0A11" w:rsidRPr="006C0A11" w:rsidRDefault="006C0A11" w:rsidP="006C0A11">
      <w:pPr>
        <w:autoSpaceDE w:val="0"/>
        <w:autoSpaceDN w:val="0"/>
        <w:adjustRightInd w:val="0"/>
        <w:spacing w:after="0" w:line="240" w:lineRule="auto"/>
        <w:ind w:firstLine="360"/>
        <w:jc w:val="both"/>
        <w:rPr>
          <w:rFonts w:ascii="Times New Roman" w:hAnsi="Times New Roman" w:cs="Times New Roman"/>
          <w:b/>
          <w:bCs/>
          <w:iCs/>
          <w:color w:val="C00000"/>
          <w:sz w:val="24"/>
          <w:szCs w:val="24"/>
          <w:lang w:val="kk-KZ"/>
        </w:rPr>
      </w:pPr>
      <w:r w:rsidRPr="006C0A11">
        <w:rPr>
          <w:rFonts w:ascii="Times New Roman" w:hAnsi="Times New Roman" w:cs="Times New Roman"/>
          <w:sz w:val="24"/>
          <w:szCs w:val="24"/>
        </w:rPr>
        <w:t>Динамик</w:t>
      </w:r>
      <w:r w:rsidRPr="006C0A11">
        <w:rPr>
          <w:rFonts w:ascii="Times New Roman" w:hAnsi="Times New Roman" w:cs="Times New Roman"/>
          <w:sz w:val="24"/>
          <w:szCs w:val="24"/>
          <w:lang w:val="kk-KZ"/>
        </w:rPr>
        <w:t>у</w:t>
      </w:r>
      <w:r w:rsidRPr="006C0A11">
        <w:rPr>
          <w:rFonts w:ascii="Times New Roman" w:hAnsi="Times New Roman" w:cs="Times New Roman"/>
          <w:sz w:val="24"/>
          <w:szCs w:val="24"/>
        </w:rPr>
        <w:t xml:space="preserve"> повышения уровня </w:t>
      </w:r>
      <w:proofErr w:type="spellStart"/>
      <w:r w:rsidRPr="006C0A11">
        <w:rPr>
          <w:rFonts w:ascii="Times New Roman" w:hAnsi="Times New Roman" w:cs="Times New Roman"/>
          <w:sz w:val="24"/>
          <w:szCs w:val="24"/>
        </w:rPr>
        <w:t>сформированности</w:t>
      </w:r>
      <w:proofErr w:type="spellEnd"/>
      <w:r w:rsidRPr="006C0A11">
        <w:rPr>
          <w:rFonts w:ascii="Times New Roman" w:hAnsi="Times New Roman" w:cs="Times New Roman"/>
          <w:sz w:val="24"/>
          <w:szCs w:val="24"/>
        </w:rPr>
        <w:t xml:space="preserve"> умений и навыков у воспитанников </w:t>
      </w:r>
      <w:r w:rsidRPr="006C0A11">
        <w:rPr>
          <w:rFonts w:ascii="Times New Roman" w:hAnsi="Times New Roman" w:cs="Times New Roman"/>
          <w:b/>
          <w:bCs/>
          <w:iCs/>
          <w:sz w:val="24"/>
          <w:szCs w:val="24"/>
        </w:rPr>
        <w:t xml:space="preserve"> </w:t>
      </w:r>
      <w:r w:rsidRPr="006C0A11">
        <w:rPr>
          <w:rFonts w:ascii="Times New Roman" w:hAnsi="Times New Roman" w:cs="Times New Roman"/>
          <w:b/>
          <w:bCs/>
          <w:iCs/>
          <w:color w:val="C00000"/>
          <w:sz w:val="24"/>
          <w:szCs w:val="24"/>
        </w:rPr>
        <w:t xml:space="preserve">можно </w:t>
      </w:r>
      <w:proofErr w:type="spellStart"/>
      <w:r w:rsidRPr="006C0A11">
        <w:rPr>
          <w:rFonts w:ascii="Times New Roman" w:hAnsi="Times New Roman" w:cs="Times New Roman"/>
          <w:b/>
          <w:bCs/>
          <w:iCs/>
          <w:color w:val="C00000"/>
          <w:sz w:val="24"/>
          <w:szCs w:val="24"/>
        </w:rPr>
        <w:t>предста</w:t>
      </w:r>
      <w:proofErr w:type="spellEnd"/>
      <w:r w:rsidRPr="006C0A11">
        <w:rPr>
          <w:rFonts w:ascii="Times New Roman" w:hAnsi="Times New Roman" w:cs="Times New Roman"/>
          <w:b/>
          <w:bCs/>
          <w:iCs/>
          <w:color w:val="C00000"/>
          <w:sz w:val="24"/>
          <w:szCs w:val="24"/>
          <w:lang w:val="kk-KZ"/>
        </w:rPr>
        <w:t>в</w:t>
      </w:r>
      <w:proofErr w:type="spellStart"/>
      <w:r w:rsidRPr="006C0A11">
        <w:rPr>
          <w:rFonts w:ascii="Times New Roman" w:hAnsi="Times New Roman" w:cs="Times New Roman"/>
          <w:b/>
          <w:bCs/>
          <w:iCs/>
          <w:color w:val="C00000"/>
          <w:sz w:val="24"/>
          <w:szCs w:val="24"/>
        </w:rPr>
        <w:t>ить</w:t>
      </w:r>
      <w:proofErr w:type="spellEnd"/>
      <w:r w:rsidRPr="006C0A11">
        <w:rPr>
          <w:rFonts w:ascii="Times New Roman" w:hAnsi="Times New Roman" w:cs="Times New Roman"/>
          <w:b/>
          <w:bCs/>
          <w:iCs/>
          <w:color w:val="C00000"/>
          <w:sz w:val="24"/>
          <w:szCs w:val="24"/>
        </w:rPr>
        <w:t xml:space="preserve"> </w:t>
      </w:r>
      <w:r w:rsidRPr="006C0A11">
        <w:rPr>
          <w:rFonts w:ascii="Times New Roman" w:hAnsi="Times New Roman" w:cs="Times New Roman"/>
          <w:b/>
          <w:bCs/>
          <w:iCs/>
          <w:color w:val="C00000"/>
          <w:sz w:val="24"/>
          <w:szCs w:val="24"/>
          <w:lang w:val="kk-KZ"/>
        </w:rPr>
        <w:t xml:space="preserve">как </w:t>
      </w:r>
      <w:r w:rsidRPr="006C0A11">
        <w:rPr>
          <w:rFonts w:ascii="Times New Roman" w:hAnsi="Times New Roman" w:cs="Times New Roman"/>
          <w:b/>
          <w:bCs/>
          <w:iCs/>
          <w:color w:val="C00000"/>
          <w:sz w:val="24"/>
          <w:szCs w:val="24"/>
        </w:rPr>
        <w:t>в виде таблицы</w:t>
      </w:r>
      <w:r w:rsidRPr="006C0A11">
        <w:rPr>
          <w:rFonts w:ascii="Times New Roman" w:hAnsi="Times New Roman" w:cs="Times New Roman"/>
          <w:b/>
          <w:bCs/>
          <w:iCs/>
          <w:color w:val="C00000"/>
          <w:sz w:val="24"/>
          <w:szCs w:val="24"/>
          <w:lang w:val="kk-KZ"/>
        </w:rPr>
        <w:t xml:space="preserve">, так и в виде </w:t>
      </w:r>
      <w:r w:rsidRPr="006C0A11">
        <w:rPr>
          <w:rFonts w:ascii="Times New Roman" w:hAnsi="Times New Roman" w:cs="Times New Roman"/>
          <w:b/>
          <w:bCs/>
          <w:iCs/>
          <w:color w:val="C00000"/>
          <w:sz w:val="24"/>
          <w:szCs w:val="24"/>
        </w:rPr>
        <w:t>диаграммы</w:t>
      </w:r>
      <w:r w:rsidRPr="006C0A11">
        <w:rPr>
          <w:rFonts w:ascii="Times New Roman" w:hAnsi="Times New Roman" w:cs="Times New Roman"/>
          <w:b/>
          <w:bCs/>
          <w:iCs/>
          <w:color w:val="C00000"/>
          <w:sz w:val="24"/>
          <w:szCs w:val="24"/>
          <w:lang w:val="kk-KZ"/>
        </w:rPr>
        <w:t xml:space="preserve"> (на усмотрение педагога).</w:t>
      </w: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iCs/>
          <w:sz w:val="28"/>
          <w:szCs w:val="28"/>
          <w:lang w:val="kk-KZ"/>
        </w:rPr>
      </w:pPr>
    </w:p>
    <w:p w:rsidR="006C0A11" w:rsidRPr="006C0A11" w:rsidRDefault="006C0A11" w:rsidP="006C0A11">
      <w:pPr>
        <w:autoSpaceDE w:val="0"/>
        <w:autoSpaceDN w:val="0"/>
        <w:adjustRightInd w:val="0"/>
        <w:spacing w:after="0" w:line="240" w:lineRule="auto"/>
        <w:jc w:val="both"/>
        <w:rPr>
          <w:rFonts w:ascii="Times New Roman" w:hAnsi="Times New Roman" w:cs="Times New Roman"/>
          <w:b/>
          <w:bCs/>
          <w:sz w:val="24"/>
          <w:szCs w:val="24"/>
          <w:lang w:val="kk-KZ"/>
        </w:rPr>
      </w:pPr>
      <w:r w:rsidRPr="006C0A11">
        <w:rPr>
          <w:rFonts w:ascii="Times New Roman" w:hAnsi="Times New Roman" w:cs="Times New Roman"/>
          <w:b/>
          <w:bCs/>
          <w:iCs/>
          <w:sz w:val="24"/>
          <w:szCs w:val="24"/>
          <w:lang w:val="kk-KZ"/>
        </w:rPr>
        <w:t xml:space="preserve">Таблица 1: </w:t>
      </w:r>
      <w:r w:rsidRPr="006C0A11">
        <w:rPr>
          <w:rFonts w:ascii="Times New Roman" w:hAnsi="Times New Roman" w:cs="Times New Roman"/>
          <w:b/>
          <w:color w:val="000000"/>
          <w:sz w:val="24"/>
          <w:szCs w:val="24"/>
        </w:rPr>
        <w:t xml:space="preserve">период между </w:t>
      </w:r>
      <w:r w:rsidRPr="006C0A11">
        <w:rPr>
          <w:rFonts w:ascii="Times New Roman" w:hAnsi="Times New Roman" w:cs="Times New Roman"/>
          <w:b/>
          <w:color w:val="000000"/>
          <w:sz w:val="24"/>
          <w:szCs w:val="24"/>
          <w:lang w:val="kk-KZ"/>
        </w:rPr>
        <w:t xml:space="preserve">процедурами </w:t>
      </w:r>
      <w:r w:rsidRPr="006C0A11">
        <w:rPr>
          <w:rFonts w:ascii="Times New Roman" w:hAnsi="Times New Roman" w:cs="Times New Roman"/>
          <w:b/>
          <w:color w:val="000000"/>
          <w:sz w:val="24"/>
          <w:szCs w:val="24"/>
        </w:rPr>
        <w:t>присвоениями</w:t>
      </w:r>
      <w:r w:rsidRPr="006C0A11">
        <w:rPr>
          <w:rFonts w:ascii="Times New Roman" w:hAnsi="Times New Roman" w:cs="Times New Roman"/>
          <w:b/>
          <w:color w:val="000000"/>
          <w:sz w:val="24"/>
          <w:szCs w:val="24"/>
          <w:lang w:val="kk-KZ"/>
        </w:rPr>
        <w:t xml:space="preserve"> 3 года</w:t>
      </w:r>
    </w:p>
    <w:tbl>
      <w:tblPr>
        <w:tblW w:w="10493" w:type="dxa"/>
        <w:tblInd w:w="-1132" w:type="dxa"/>
        <w:tblCellMar>
          <w:left w:w="0" w:type="dxa"/>
          <w:right w:w="0" w:type="dxa"/>
        </w:tblCellMar>
        <w:tblLook w:val="0420" w:firstRow="1" w:lastRow="0" w:firstColumn="0" w:lastColumn="0" w:noHBand="0" w:noVBand="1"/>
      </w:tblPr>
      <w:tblGrid>
        <w:gridCol w:w="2552"/>
        <w:gridCol w:w="2698"/>
        <w:gridCol w:w="2812"/>
        <w:gridCol w:w="2431"/>
      </w:tblGrid>
      <w:tr w:rsidR="006C0A11" w:rsidRPr="009A2340" w:rsidTr="004625F2">
        <w:trPr>
          <w:trHeight w:val="1084"/>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lang w:val="kk-KZ"/>
              </w:rPr>
              <w:t>Образовательные области</w:t>
            </w:r>
          </w:p>
        </w:tc>
        <w:tc>
          <w:tcPr>
            <w:tcW w:w="2698"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2017-2018 учебный год</w:t>
            </w:r>
            <w:r w:rsidRPr="006C0A11">
              <w:rPr>
                <w:rFonts w:ascii="Times New Roman" w:hAnsi="Times New Roman" w:cs="Times New Roman"/>
                <w:b/>
                <w:lang w:val="kk-KZ"/>
              </w:rPr>
              <w:t xml:space="preserve">: </w:t>
            </w:r>
            <w:r w:rsidRPr="006C0A11">
              <w:rPr>
                <w:rFonts w:ascii="Times New Roman" w:hAnsi="Times New Roman" w:cs="Times New Roman"/>
                <w:b/>
              </w:rPr>
              <w:t>доля детей с высоким и средним уровнями умений и навыков</w:t>
            </w:r>
          </w:p>
        </w:tc>
        <w:tc>
          <w:tcPr>
            <w:tcW w:w="2812"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rPr>
              <w:t>2018-2019 учебный год</w:t>
            </w:r>
            <w:r w:rsidRPr="006C0A11">
              <w:rPr>
                <w:rFonts w:ascii="Times New Roman" w:hAnsi="Times New Roman" w:cs="Times New Roman"/>
                <w:b/>
                <w:lang w:val="kk-KZ"/>
              </w:rPr>
              <w:t xml:space="preserve">, </w:t>
            </w:r>
            <w:r w:rsidRPr="006C0A11">
              <w:rPr>
                <w:rFonts w:ascii="Times New Roman" w:hAnsi="Times New Roman" w:cs="Times New Roman"/>
                <w:b/>
              </w:rPr>
              <w:t xml:space="preserve"> в них детей с высоким и средним уровнями умений и навыков</w:t>
            </w:r>
          </w:p>
          <w:p w:rsidR="006C0A11" w:rsidRPr="006C0A11" w:rsidRDefault="006C0A11" w:rsidP="006C0A11">
            <w:pPr>
              <w:pStyle w:val="a8"/>
              <w:rPr>
                <w:rFonts w:ascii="Times New Roman" w:hAnsi="Times New Roman" w:cs="Times New Roman"/>
                <w:b/>
              </w:rPr>
            </w:pPr>
          </w:p>
        </w:tc>
        <w:tc>
          <w:tcPr>
            <w:tcW w:w="2431"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2019-2020 учебный год</w:t>
            </w:r>
            <w:r w:rsidRPr="006C0A11">
              <w:rPr>
                <w:rFonts w:ascii="Times New Roman" w:hAnsi="Times New Roman" w:cs="Times New Roman"/>
                <w:b/>
                <w:lang w:val="kk-KZ"/>
              </w:rPr>
              <w:t>,</w:t>
            </w:r>
            <w:r w:rsidRPr="006C0A11">
              <w:rPr>
                <w:rFonts w:ascii="Times New Roman" w:hAnsi="Times New Roman" w:cs="Times New Roman"/>
                <w:b/>
              </w:rPr>
              <w:t xml:space="preserve"> в них детей с высоким и средним уровнями умений и навыков</w:t>
            </w:r>
          </w:p>
        </w:tc>
      </w:tr>
      <w:tr w:rsidR="006C0A11" w:rsidRPr="009A2340" w:rsidTr="006C0A11">
        <w:trPr>
          <w:trHeight w:val="331"/>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Здоровье</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45%</w:t>
            </w:r>
          </w:p>
        </w:tc>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52,7%</w:t>
            </w:r>
          </w:p>
        </w:tc>
        <w:tc>
          <w:tcPr>
            <w:tcW w:w="2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61,4%</w:t>
            </w:r>
          </w:p>
        </w:tc>
      </w:tr>
      <w:tr w:rsidR="006C0A11" w:rsidRPr="009A2340" w:rsidTr="006C0A11">
        <w:trPr>
          <w:trHeight w:val="267"/>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Коммуникация</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46%</w:t>
            </w:r>
          </w:p>
        </w:tc>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54,7%</w:t>
            </w:r>
          </w:p>
        </w:tc>
        <w:tc>
          <w:tcPr>
            <w:tcW w:w="2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63,2%</w:t>
            </w:r>
          </w:p>
        </w:tc>
      </w:tr>
      <w:tr w:rsidR="006C0A11" w:rsidRPr="009A2340" w:rsidTr="006C0A11">
        <w:trPr>
          <w:trHeight w:val="273"/>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Познание</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47%</w:t>
            </w:r>
          </w:p>
        </w:tc>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54,0%</w:t>
            </w:r>
          </w:p>
        </w:tc>
        <w:tc>
          <w:tcPr>
            <w:tcW w:w="2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65,0%</w:t>
            </w:r>
          </w:p>
        </w:tc>
      </w:tr>
      <w:tr w:rsidR="006C0A11" w:rsidRPr="009A2340" w:rsidTr="006C0A11">
        <w:trPr>
          <w:trHeight w:val="266"/>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Творчество</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48%</w:t>
            </w:r>
          </w:p>
        </w:tc>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56,0%</w:t>
            </w:r>
          </w:p>
        </w:tc>
        <w:tc>
          <w:tcPr>
            <w:tcW w:w="2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61,0%</w:t>
            </w:r>
          </w:p>
        </w:tc>
      </w:tr>
      <w:tr w:rsidR="006C0A11" w:rsidRPr="009A2340" w:rsidTr="006C0A11">
        <w:trPr>
          <w:trHeight w:val="258"/>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Социум</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49%</w:t>
            </w:r>
          </w:p>
        </w:tc>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58,2%</w:t>
            </w:r>
          </w:p>
        </w:tc>
        <w:tc>
          <w:tcPr>
            <w:tcW w:w="2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66,0%</w:t>
            </w:r>
          </w:p>
        </w:tc>
      </w:tr>
      <w:tr w:rsidR="006C0A11" w:rsidRPr="009A2340" w:rsidTr="006C0A11">
        <w:trPr>
          <w:trHeight w:val="263"/>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Итого:</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b/>
                <w:color w:val="000000"/>
                <w:spacing w:val="2"/>
                <w:shd w:val="clear" w:color="auto" w:fill="FFFFFF"/>
              </w:rPr>
            </w:pPr>
            <w:r w:rsidRPr="006C0A11">
              <w:rPr>
                <w:rFonts w:ascii="Times New Roman" w:hAnsi="Times New Roman" w:cs="Times New Roman"/>
                <w:b/>
                <w:color w:val="000000"/>
                <w:spacing w:val="2"/>
                <w:shd w:val="clear" w:color="auto" w:fill="FFFFFF"/>
              </w:rPr>
              <w:t>47,0%</w:t>
            </w:r>
          </w:p>
        </w:tc>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b/>
                <w:color w:val="000000"/>
                <w:spacing w:val="2"/>
                <w:shd w:val="clear" w:color="auto" w:fill="FFFFFF"/>
              </w:rPr>
            </w:pPr>
            <w:r w:rsidRPr="006C0A11">
              <w:rPr>
                <w:rFonts w:ascii="Times New Roman" w:hAnsi="Times New Roman" w:cs="Times New Roman"/>
                <w:b/>
                <w:color w:val="000000"/>
                <w:spacing w:val="2"/>
                <w:shd w:val="clear" w:color="auto" w:fill="FFFFFF"/>
              </w:rPr>
              <w:t>55,1%</w:t>
            </w:r>
          </w:p>
        </w:tc>
        <w:tc>
          <w:tcPr>
            <w:tcW w:w="2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b/>
                <w:color w:val="000000"/>
                <w:spacing w:val="2"/>
                <w:shd w:val="clear" w:color="auto" w:fill="FFFFFF"/>
              </w:rPr>
            </w:pPr>
            <w:r w:rsidRPr="006C0A11">
              <w:rPr>
                <w:rFonts w:ascii="Times New Roman" w:hAnsi="Times New Roman" w:cs="Times New Roman"/>
                <w:b/>
                <w:color w:val="000000"/>
                <w:spacing w:val="2"/>
                <w:shd w:val="clear" w:color="auto" w:fill="FFFFFF"/>
              </w:rPr>
              <w:t>63,3%</w:t>
            </w:r>
          </w:p>
        </w:tc>
      </w:tr>
    </w:tbl>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iCs/>
          <w:color w:val="C00000"/>
          <w:sz w:val="24"/>
          <w:szCs w:val="24"/>
          <w:lang w:val="kk-KZ"/>
        </w:rPr>
      </w:pPr>
      <w:r w:rsidRPr="006C0A11">
        <w:rPr>
          <w:rFonts w:ascii="Times New Roman" w:hAnsi="Times New Roman" w:cs="Times New Roman"/>
          <w:b/>
          <w:color w:val="C00000"/>
          <w:spacing w:val="2"/>
          <w:sz w:val="24"/>
          <w:szCs w:val="24"/>
          <w:shd w:val="clear" w:color="auto" w:fill="FFFFFF"/>
        </w:rPr>
        <w:t>Динамика будет подсчитана: 63,3% - 4</w:t>
      </w:r>
      <w:r w:rsidRPr="006C0A11">
        <w:rPr>
          <w:rFonts w:ascii="Times New Roman" w:hAnsi="Times New Roman" w:cs="Times New Roman"/>
          <w:b/>
          <w:color w:val="C00000"/>
          <w:spacing w:val="2"/>
          <w:sz w:val="24"/>
          <w:szCs w:val="24"/>
          <w:shd w:val="clear" w:color="auto" w:fill="FFFFFF"/>
          <w:lang w:val="kk-KZ"/>
        </w:rPr>
        <w:t>7</w:t>
      </w:r>
      <w:r w:rsidRPr="006C0A11">
        <w:rPr>
          <w:rFonts w:ascii="Times New Roman" w:hAnsi="Times New Roman" w:cs="Times New Roman"/>
          <w:b/>
          <w:color w:val="C00000"/>
          <w:spacing w:val="2"/>
          <w:sz w:val="24"/>
          <w:szCs w:val="24"/>
          <w:shd w:val="clear" w:color="auto" w:fill="FFFFFF"/>
        </w:rPr>
        <w:t>% = 16,3</w:t>
      </w:r>
    </w:p>
    <w:p w:rsidR="006C0A11" w:rsidRPr="006C0A11" w:rsidRDefault="006C0A11" w:rsidP="006C0A11">
      <w:pPr>
        <w:pStyle w:val="a4"/>
        <w:shd w:val="clear" w:color="auto" w:fill="FFFFFF"/>
        <w:tabs>
          <w:tab w:val="left" w:pos="851"/>
        </w:tabs>
        <w:jc w:val="both"/>
        <w:rPr>
          <w:rFonts w:ascii="Times New Roman" w:hAnsi="Times New Roman" w:cs="Times New Roman"/>
          <w:b/>
          <w:color w:val="000000"/>
          <w:sz w:val="24"/>
          <w:szCs w:val="24"/>
          <w:shd w:val="clear" w:color="auto" w:fill="FFFFFF"/>
          <w:lang w:val="kk-KZ"/>
        </w:rPr>
      </w:pP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color w:val="000000"/>
          <w:sz w:val="24"/>
          <w:szCs w:val="24"/>
          <w:lang w:val="kk-KZ"/>
        </w:rPr>
      </w:pPr>
      <w:r w:rsidRPr="006C0A11">
        <w:rPr>
          <w:rFonts w:ascii="Times New Roman" w:hAnsi="Times New Roman" w:cs="Times New Roman"/>
          <w:b/>
          <w:bCs/>
          <w:iCs/>
          <w:sz w:val="24"/>
          <w:szCs w:val="24"/>
          <w:lang w:val="kk-KZ"/>
        </w:rPr>
        <w:t xml:space="preserve">Таблица 2: </w:t>
      </w:r>
      <w:r w:rsidRPr="006C0A11">
        <w:rPr>
          <w:rFonts w:ascii="Times New Roman" w:hAnsi="Times New Roman" w:cs="Times New Roman"/>
          <w:b/>
          <w:color w:val="000000"/>
          <w:sz w:val="24"/>
          <w:szCs w:val="24"/>
        </w:rPr>
        <w:t xml:space="preserve">период между </w:t>
      </w:r>
      <w:r w:rsidRPr="006C0A11">
        <w:rPr>
          <w:rFonts w:ascii="Times New Roman" w:hAnsi="Times New Roman" w:cs="Times New Roman"/>
          <w:b/>
          <w:color w:val="000000"/>
          <w:sz w:val="24"/>
          <w:szCs w:val="24"/>
          <w:lang w:val="kk-KZ"/>
        </w:rPr>
        <w:t xml:space="preserve">процедурами </w:t>
      </w:r>
      <w:r w:rsidRPr="006C0A11">
        <w:rPr>
          <w:rFonts w:ascii="Times New Roman" w:hAnsi="Times New Roman" w:cs="Times New Roman"/>
          <w:b/>
          <w:color w:val="000000"/>
          <w:sz w:val="24"/>
          <w:szCs w:val="24"/>
        </w:rPr>
        <w:t>присвоениями</w:t>
      </w:r>
      <w:r w:rsidRPr="006C0A11">
        <w:rPr>
          <w:rFonts w:ascii="Times New Roman" w:hAnsi="Times New Roman" w:cs="Times New Roman"/>
          <w:b/>
          <w:color w:val="000000"/>
          <w:sz w:val="24"/>
          <w:szCs w:val="24"/>
          <w:lang w:val="kk-KZ"/>
        </w:rPr>
        <w:t xml:space="preserve"> 2 года</w:t>
      </w: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sz w:val="28"/>
          <w:szCs w:val="28"/>
          <w:lang w:val="kk-KZ"/>
        </w:rPr>
      </w:pPr>
    </w:p>
    <w:tbl>
      <w:tblPr>
        <w:tblW w:w="9782" w:type="dxa"/>
        <w:tblInd w:w="-707" w:type="dxa"/>
        <w:tblCellMar>
          <w:left w:w="0" w:type="dxa"/>
          <w:right w:w="0" w:type="dxa"/>
        </w:tblCellMar>
        <w:tblLook w:val="0420" w:firstRow="1" w:lastRow="0" w:firstColumn="0" w:lastColumn="0" w:noHBand="0" w:noVBand="1"/>
      </w:tblPr>
      <w:tblGrid>
        <w:gridCol w:w="3259"/>
        <w:gridCol w:w="2698"/>
        <w:gridCol w:w="3825"/>
      </w:tblGrid>
      <w:tr w:rsidR="006C0A11" w:rsidRPr="009A2340" w:rsidTr="006C0A11">
        <w:trPr>
          <w:trHeight w:val="1084"/>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lang w:val="kk-KZ"/>
              </w:rPr>
              <w:t>Образовательные области</w:t>
            </w:r>
          </w:p>
        </w:tc>
        <w:tc>
          <w:tcPr>
            <w:tcW w:w="2698"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2017-2018 учебный год</w:t>
            </w:r>
            <w:r w:rsidRPr="006C0A11">
              <w:rPr>
                <w:rFonts w:ascii="Times New Roman" w:hAnsi="Times New Roman" w:cs="Times New Roman"/>
                <w:b/>
                <w:lang w:val="kk-KZ"/>
              </w:rPr>
              <w:t xml:space="preserve">: </w:t>
            </w:r>
            <w:r w:rsidRPr="006C0A11">
              <w:rPr>
                <w:rFonts w:ascii="Times New Roman" w:hAnsi="Times New Roman" w:cs="Times New Roman"/>
                <w:b/>
              </w:rPr>
              <w:t>доля детей с высоким и средним уровнями умений и навыков</w:t>
            </w:r>
          </w:p>
        </w:tc>
        <w:tc>
          <w:tcPr>
            <w:tcW w:w="3825"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rPr>
              <w:t>2018-2019 учебный год</w:t>
            </w:r>
            <w:r w:rsidRPr="006C0A11">
              <w:rPr>
                <w:rFonts w:ascii="Times New Roman" w:hAnsi="Times New Roman" w:cs="Times New Roman"/>
                <w:b/>
                <w:lang w:val="kk-KZ"/>
              </w:rPr>
              <w:t xml:space="preserve">, </w:t>
            </w:r>
            <w:r w:rsidRPr="006C0A11">
              <w:rPr>
                <w:rFonts w:ascii="Times New Roman" w:hAnsi="Times New Roman" w:cs="Times New Roman"/>
                <w:b/>
              </w:rPr>
              <w:t xml:space="preserve"> в них детей с высоким и средним уровнями умений и навыков</w:t>
            </w:r>
          </w:p>
          <w:p w:rsidR="006C0A11" w:rsidRPr="006C0A11" w:rsidRDefault="006C0A11" w:rsidP="006C0A11">
            <w:pPr>
              <w:pStyle w:val="a8"/>
              <w:rPr>
                <w:rFonts w:ascii="Times New Roman" w:hAnsi="Times New Roman" w:cs="Times New Roman"/>
                <w:b/>
              </w:rPr>
            </w:pPr>
          </w:p>
        </w:tc>
      </w:tr>
      <w:tr w:rsidR="006C0A11" w:rsidRPr="009A2340" w:rsidTr="006C0A11">
        <w:trPr>
          <w:trHeight w:val="333"/>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Здоровье</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45%</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52,7%</w:t>
            </w:r>
          </w:p>
        </w:tc>
      </w:tr>
      <w:tr w:rsidR="006C0A11" w:rsidRPr="009A2340" w:rsidTr="006C0A11">
        <w:trPr>
          <w:trHeight w:val="269"/>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Коммуникация</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46%</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54,7%</w:t>
            </w:r>
          </w:p>
        </w:tc>
      </w:tr>
      <w:tr w:rsidR="006C0A11" w:rsidRPr="009A2340" w:rsidTr="006C0A11">
        <w:trPr>
          <w:trHeight w:val="261"/>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Познание</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47%</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54,0%</w:t>
            </w:r>
          </w:p>
        </w:tc>
      </w:tr>
      <w:tr w:rsidR="006C0A11" w:rsidRPr="009A2340" w:rsidTr="006C0A11">
        <w:trPr>
          <w:trHeight w:val="268"/>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Творчество</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48%</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56,0%</w:t>
            </w:r>
          </w:p>
        </w:tc>
      </w:tr>
      <w:tr w:rsidR="006C0A11" w:rsidRPr="009A2340" w:rsidTr="006C0A11">
        <w:trPr>
          <w:trHeight w:val="260"/>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Социум</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49%</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58,2%</w:t>
            </w:r>
          </w:p>
        </w:tc>
      </w:tr>
      <w:tr w:rsidR="006C0A11" w:rsidRPr="009A2340" w:rsidTr="006C0A11">
        <w:trPr>
          <w:trHeight w:val="265"/>
        </w:trPr>
        <w:tc>
          <w:tcPr>
            <w:tcW w:w="32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Итого:</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b/>
                <w:color w:val="000000"/>
                <w:spacing w:val="2"/>
                <w:shd w:val="clear" w:color="auto" w:fill="FFFFFF"/>
              </w:rPr>
            </w:pPr>
            <w:r w:rsidRPr="006C0A11">
              <w:rPr>
                <w:rFonts w:ascii="Times New Roman" w:hAnsi="Times New Roman" w:cs="Times New Roman"/>
                <w:b/>
                <w:color w:val="000000"/>
                <w:spacing w:val="2"/>
                <w:shd w:val="clear" w:color="auto" w:fill="FFFFFF"/>
              </w:rPr>
              <w:t>47,0%</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b/>
                <w:color w:val="000000"/>
                <w:spacing w:val="2"/>
                <w:shd w:val="clear" w:color="auto" w:fill="FFFFFF"/>
              </w:rPr>
            </w:pPr>
            <w:r w:rsidRPr="006C0A11">
              <w:rPr>
                <w:rFonts w:ascii="Times New Roman" w:hAnsi="Times New Roman" w:cs="Times New Roman"/>
                <w:b/>
                <w:color w:val="000000"/>
                <w:spacing w:val="2"/>
                <w:shd w:val="clear" w:color="auto" w:fill="FFFFFF"/>
              </w:rPr>
              <w:t>55,1%</w:t>
            </w:r>
          </w:p>
        </w:tc>
      </w:tr>
    </w:tbl>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color w:val="C00000"/>
          <w:spacing w:val="2"/>
          <w:sz w:val="24"/>
          <w:szCs w:val="24"/>
          <w:shd w:val="clear" w:color="auto" w:fill="FFFFFF"/>
          <w:lang w:val="kk-KZ"/>
        </w:rPr>
      </w:pPr>
    </w:p>
    <w:p w:rsidR="006C0A11" w:rsidRPr="006C0A11" w:rsidRDefault="006C0A11" w:rsidP="006C0A11">
      <w:pPr>
        <w:autoSpaceDE w:val="0"/>
        <w:autoSpaceDN w:val="0"/>
        <w:adjustRightInd w:val="0"/>
        <w:spacing w:after="0" w:line="240" w:lineRule="auto"/>
        <w:jc w:val="both"/>
        <w:rPr>
          <w:rFonts w:ascii="Times New Roman" w:hAnsi="Times New Roman" w:cs="Times New Roman"/>
          <w:b/>
          <w:bCs/>
          <w:iCs/>
          <w:color w:val="C00000"/>
          <w:sz w:val="24"/>
          <w:szCs w:val="24"/>
          <w:lang w:val="kk-KZ"/>
        </w:rPr>
      </w:pPr>
      <w:r w:rsidRPr="006C0A11">
        <w:rPr>
          <w:rFonts w:ascii="Times New Roman" w:hAnsi="Times New Roman" w:cs="Times New Roman"/>
          <w:b/>
          <w:color w:val="C00000"/>
          <w:spacing w:val="2"/>
          <w:sz w:val="24"/>
          <w:szCs w:val="24"/>
          <w:shd w:val="clear" w:color="auto" w:fill="FFFFFF"/>
        </w:rPr>
        <w:t xml:space="preserve">Динамика будет подсчитана: </w:t>
      </w:r>
      <w:r w:rsidRPr="006C0A11">
        <w:rPr>
          <w:rFonts w:ascii="Times New Roman" w:hAnsi="Times New Roman" w:cs="Times New Roman"/>
          <w:b/>
          <w:color w:val="C00000"/>
          <w:spacing w:val="2"/>
          <w:sz w:val="24"/>
          <w:szCs w:val="24"/>
          <w:shd w:val="clear" w:color="auto" w:fill="FFFFFF"/>
          <w:lang w:val="kk-KZ"/>
        </w:rPr>
        <w:t>55</w:t>
      </w:r>
      <w:r w:rsidRPr="006C0A11">
        <w:rPr>
          <w:rFonts w:ascii="Times New Roman" w:hAnsi="Times New Roman" w:cs="Times New Roman"/>
          <w:b/>
          <w:color w:val="C00000"/>
          <w:spacing w:val="2"/>
          <w:sz w:val="24"/>
          <w:szCs w:val="24"/>
          <w:shd w:val="clear" w:color="auto" w:fill="FFFFFF"/>
        </w:rPr>
        <w:t>,</w:t>
      </w:r>
      <w:r w:rsidRPr="006C0A11">
        <w:rPr>
          <w:rFonts w:ascii="Times New Roman" w:hAnsi="Times New Roman" w:cs="Times New Roman"/>
          <w:b/>
          <w:color w:val="C00000"/>
          <w:spacing w:val="2"/>
          <w:sz w:val="24"/>
          <w:szCs w:val="24"/>
          <w:shd w:val="clear" w:color="auto" w:fill="FFFFFF"/>
          <w:lang w:val="kk-KZ"/>
        </w:rPr>
        <w:t>1</w:t>
      </w:r>
      <w:r w:rsidRPr="006C0A11">
        <w:rPr>
          <w:rFonts w:ascii="Times New Roman" w:hAnsi="Times New Roman" w:cs="Times New Roman"/>
          <w:b/>
          <w:color w:val="C00000"/>
          <w:spacing w:val="2"/>
          <w:sz w:val="24"/>
          <w:szCs w:val="24"/>
          <w:shd w:val="clear" w:color="auto" w:fill="FFFFFF"/>
        </w:rPr>
        <w:t>% - 4</w:t>
      </w:r>
      <w:r w:rsidRPr="006C0A11">
        <w:rPr>
          <w:rFonts w:ascii="Times New Roman" w:hAnsi="Times New Roman" w:cs="Times New Roman"/>
          <w:b/>
          <w:color w:val="C00000"/>
          <w:spacing w:val="2"/>
          <w:sz w:val="24"/>
          <w:szCs w:val="24"/>
          <w:shd w:val="clear" w:color="auto" w:fill="FFFFFF"/>
          <w:lang w:val="kk-KZ"/>
        </w:rPr>
        <w:t>7</w:t>
      </w:r>
      <w:r w:rsidRPr="006C0A11">
        <w:rPr>
          <w:rFonts w:ascii="Times New Roman" w:hAnsi="Times New Roman" w:cs="Times New Roman"/>
          <w:b/>
          <w:color w:val="C00000"/>
          <w:spacing w:val="2"/>
          <w:sz w:val="24"/>
          <w:szCs w:val="24"/>
          <w:shd w:val="clear" w:color="auto" w:fill="FFFFFF"/>
        </w:rPr>
        <w:t xml:space="preserve">% = </w:t>
      </w:r>
      <w:r w:rsidRPr="006C0A11">
        <w:rPr>
          <w:rFonts w:ascii="Times New Roman" w:hAnsi="Times New Roman" w:cs="Times New Roman"/>
          <w:b/>
          <w:color w:val="C00000"/>
          <w:spacing w:val="2"/>
          <w:sz w:val="24"/>
          <w:szCs w:val="24"/>
          <w:shd w:val="clear" w:color="auto" w:fill="FFFFFF"/>
          <w:lang w:val="kk-KZ"/>
        </w:rPr>
        <w:t>8,1</w:t>
      </w:r>
      <w:r w:rsidRPr="006C0A11">
        <w:rPr>
          <w:rFonts w:ascii="Times New Roman" w:hAnsi="Times New Roman" w:cs="Times New Roman"/>
          <w:b/>
          <w:color w:val="C00000"/>
          <w:spacing w:val="2"/>
          <w:sz w:val="24"/>
          <w:szCs w:val="24"/>
          <w:shd w:val="clear" w:color="auto" w:fill="FFFFFF"/>
        </w:rPr>
        <w:t>%</w:t>
      </w:r>
    </w:p>
    <w:p w:rsidR="006C0A11" w:rsidRDefault="006C0A11" w:rsidP="006C0A11">
      <w:pPr>
        <w:pStyle w:val="a4"/>
        <w:autoSpaceDE w:val="0"/>
        <w:autoSpaceDN w:val="0"/>
        <w:adjustRightInd w:val="0"/>
        <w:spacing w:after="0" w:line="240" w:lineRule="auto"/>
        <w:jc w:val="both"/>
        <w:rPr>
          <w:rFonts w:ascii="Times New Roman" w:hAnsi="Times New Roman" w:cs="Times New Roman"/>
          <w:b/>
          <w:bCs/>
          <w:iCs/>
          <w:sz w:val="28"/>
          <w:szCs w:val="28"/>
          <w:lang w:val="kk-KZ"/>
        </w:rPr>
      </w:pPr>
    </w:p>
    <w:p w:rsidR="006C0A11" w:rsidRDefault="006C0A11" w:rsidP="006C0A11">
      <w:pPr>
        <w:pStyle w:val="a4"/>
        <w:autoSpaceDE w:val="0"/>
        <w:autoSpaceDN w:val="0"/>
        <w:adjustRightInd w:val="0"/>
        <w:spacing w:after="0" w:line="240" w:lineRule="auto"/>
        <w:jc w:val="both"/>
        <w:rPr>
          <w:rFonts w:ascii="Times New Roman" w:hAnsi="Times New Roman" w:cs="Times New Roman"/>
          <w:b/>
          <w:bCs/>
          <w:iCs/>
          <w:sz w:val="28"/>
          <w:szCs w:val="28"/>
          <w:lang w:val="kk-KZ"/>
        </w:rPr>
      </w:pPr>
    </w:p>
    <w:p w:rsidR="006C0A11" w:rsidRDefault="006C0A11" w:rsidP="006C0A11">
      <w:pPr>
        <w:pStyle w:val="a4"/>
        <w:autoSpaceDE w:val="0"/>
        <w:autoSpaceDN w:val="0"/>
        <w:adjustRightInd w:val="0"/>
        <w:spacing w:after="0" w:line="240" w:lineRule="auto"/>
        <w:jc w:val="both"/>
        <w:rPr>
          <w:rFonts w:ascii="Times New Roman" w:hAnsi="Times New Roman" w:cs="Times New Roman"/>
          <w:b/>
          <w:bCs/>
          <w:iCs/>
          <w:sz w:val="28"/>
          <w:szCs w:val="28"/>
          <w:lang w:val="kk-KZ"/>
        </w:rPr>
      </w:pP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iCs/>
          <w:sz w:val="28"/>
          <w:szCs w:val="28"/>
          <w:lang w:val="kk-KZ"/>
        </w:rPr>
      </w:pPr>
    </w:p>
    <w:p w:rsidR="006C0A11" w:rsidRPr="006C0A11" w:rsidRDefault="006C0A11" w:rsidP="006C0A11">
      <w:pPr>
        <w:pStyle w:val="a4"/>
        <w:autoSpaceDE w:val="0"/>
        <w:autoSpaceDN w:val="0"/>
        <w:adjustRightInd w:val="0"/>
        <w:spacing w:after="0" w:line="240" w:lineRule="auto"/>
        <w:rPr>
          <w:rFonts w:ascii="Times New Roman" w:hAnsi="Times New Roman" w:cs="Times New Roman"/>
          <w:b/>
          <w:color w:val="000000"/>
          <w:sz w:val="24"/>
          <w:szCs w:val="24"/>
          <w:lang w:val="kk-KZ"/>
        </w:rPr>
      </w:pPr>
      <w:r w:rsidRPr="006C0A11">
        <w:rPr>
          <w:rFonts w:ascii="Times New Roman" w:hAnsi="Times New Roman" w:cs="Times New Roman"/>
          <w:b/>
          <w:bCs/>
          <w:iCs/>
          <w:sz w:val="24"/>
          <w:szCs w:val="24"/>
          <w:lang w:val="kk-KZ"/>
        </w:rPr>
        <w:t xml:space="preserve">Таблица 3: </w:t>
      </w:r>
      <w:r w:rsidRPr="006C0A11">
        <w:rPr>
          <w:rFonts w:ascii="Times New Roman" w:hAnsi="Times New Roman" w:cs="Times New Roman"/>
          <w:b/>
          <w:color w:val="000000"/>
          <w:sz w:val="24"/>
          <w:szCs w:val="24"/>
        </w:rPr>
        <w:t xml:space="preserve">период между </w:t>
      </w:r>
      <w:r w:rsidRPr="006C0A11">
        <w:rPr>
          <w:rFonts w:ascii="Times New Roman" w:hAnsi="Times New Roman" w:cs="Times New Roman"/>
          <w:b/>
          <w:color w:val="000000"/>
          <w:sz w:val="24"/>
          <w:szCs w:val="24"/>
          <w:lang w:val="kk-KZ"/>
        </w:rPr>
        <w:t xml:space="preserve">процедурами </w:t>
      </w:r>
      <w:r w:rsidRPr="006C0A11">
        <w:rPr>
          <w:rFonts w:ascii="Times New Roman" w:hAnsi="Times New Roman" w:cs="Times New Roman"/>
          <w:b/>
          <w:color w:val="000000"/>
          <w:sz w:val="24"/>
          <w:szCs w:val="24"/>
        </w:rPr>
        <w:t>присвоениями</w:t>
      </w:r>
      <w:r w:rsidRPr="006C0A11">
        <w:rPr>
          <w:rFonts w:ascii="Times New Roman" w:hAnsi="Times New Roman" w:cs="Times New Roman"/>
          <w:b/>
          <w:color w:val="000000"/>
          <w:sz w:val="24"/>
          <w:szCs w:val="24"/>
          <w:lang w:val="kk-KZ"/>
        </w:rPr>
        <w:t xml:space="preserve"> 1 год</w:t>
      </w:r>
    </w:p>
    <w:p w:rsidR="006C0A11" w:rsidRPr="006C0A11" w:rsidRDefault="006C0A11" w:rsidP="006C0A11">
      <w:pPr>
        <w:pStyle w:val="a4"/>
        <w:autoSpaceDE w:val="0"/>
        <w:autoSpaceDN w:val="0"/>
        <w:adjustRightInd w:val="0"/>
        <w:spacing w:after="0" w:line="240" w:lineRule="auto"/>
        <w:rPr>
          <w:rFonts w:ascii="Times New Roman" w:hAnsi="Times New Roman" w:cs="Times New Roman"/>
          <w:b/>
          <w:bCs/>
          <w:sz w:val="24"/>
          <w:szCs w:val="24"/>
          <w:lang w:val="kk-KZ"/>
        </w:rPr>
      </w:pPr>
    </w:p>
    <w:tbl>
      <w:tblPr>
        <w:tblW w:w="9498" w:type="dxa"/>
        <w:tblInd w:w="-565" w:type="dxa"/>
        <w:tblCellMar>
          <w:left w:w="0" w:type="dxa"/>
          <w:right w:w="0" w:type="dxa"/>
        </w:tblCellMar>
        <w:tblLook w:val="0420" w:firstRow="1" w:lastRow="0" w:firstColumn="0" w:lastColumn="0" w:noHBand="0" w:noVBand="1"/>
      </w:tblPr>
      <w:tblGrid>
        <w:gridCol w:w="3117"/>
        <w:gridCol w:w="2979"/>
        <w:gridCol w:w="3402"/>
      </w:tblGrid>
      <w:tr w:rsidR="006C0A11" w:rsidRPr="009A2340" w:rsidTr="006C0A11">
        <w:trPr>
          <w:trHeight w:val="191"/>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2E2074" w:rsidRDefault="006C0A11" w:rsidP="002E2074">
            <w:pPr>
              <w:pStyle w:val="a8"/>
              <w:jc w:val="center"/>
              <w:rPr>
                <w:rFonts w:ascii="Times New Roman" w:hAnsi="Times New Roman" w:cs="Times New Roman"/>
                <w:lang w:val="kk-KZ"/>
              </w:rPr>
            </w:pPr>
            <w:r w:rsidRPr="002E2074">
              <w:rPr>
                <w:rFonts w:ascii="Times New Roman" w:hAnsi="Times New Roman" w:cs="Times New Roman"/>
                <w:lang w:val="kk-KZ"/>
              </w:rPr>
              <w:t>Образовательные области</w:t>
            </w:r>
          </w:p>
        </w:tc>
        <w:tc>
          <w:tcPr>
            <w:tcW w:w="297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2E2074" w:rsidRDefault="006C0A11" w:rsidP="002E2074">
            <w:pPr>
              <w:pStyle w:val="a8"/>
              <w:jc w:val="center"/>
              <w:rPr>
                <w:rFonts w:ascii="Times New Roman" w:hAnsi="Times New Roman" w:cs="Times New Roman"/>
                <w:lang w:val="kk-KZ"/>
              </w:rPr>
            </w:pPr>
            <w:r w:rsidRPr="002E2074">
              <w:rPr>
                <w:rFonts w:ascii="Times New Roman" w:hAnsi="Times New Roman" w:cs="Times New Roman"/>
              </w:rPr>
              <w:t>201</w:t>
            </w:r>
            <w:r w:rsidRPr="002E2074">
              <w:rPr>
                <w:rFonts w:ascii="Times New Roman" w:hAnsi="Times New Roman" w:cs="Times New Roman"/>
                <w:lang w:val="kk-KZ"/>
              </w:rPr>
              <w:t>9</w:t>
            </w:r>
            <w:r w:rsidRPr="002E2074">
              <w:rPr>
                <w:rFonts w:ascii="Times New Roman" w:hAnsi="Times New Roman" w:cs="Times New Roman"/>
              </w:rPr>
              <w:t>-20</w:t>
            </w:r>
            <w:r w:rsidRPr="002E2074">
              <w:rPr>
                <w:rFonts w:ascii="Times New Roman" w:hAnsi="Times New Roman" w:cs="Times New Roman"/>
                <w:lang w:val="kk-KZ"/>
              </w:rPr>
              <w:t>20</w:t>
            </w:r>
            <w:r w:rsidRPr="002E2074">
              <w:rPr>
                <w:rFonts w:ascii="Times New Roman" w:hAnsi="Times New Roman" w:cs="Times New Roman"/>
              </w:rPr>
              <w:t xml:space="preserve"> учебный год</w:t>
            </w:r>
            <w:r w:rsidRPr="002E2074">
              <w:rPr>
                <w:rFonts w:ascii="Times New Roman" w:hAnsi="Times New Roman" w:cs="Times New Roman"/>
                <w:lang w:val="kk-KZ"/>
              </w:rPr>
              <w:t xml:space="preserve">: </w:t>
            </w:r>
            <w:r w:rsidRPr="002E2074">
              <w:rPr>
                <w:rFonts w:ascii="Times New Roman" w:hAnsi="Times New Roman" w:cs="Times New Roman"/>
              </w:rPr>
              <w:t>доля детей с высоким и средним уровнями умений и навыков</w:t>
            </w:r>
          </w:p>
          <w:p w:rsidR="006C0A11" w:rsidRPr="002E2074" w:rsidRDefault="006C0A11" w:rsidP="002E2074">
            <w:pPr>
              <w:pStyle w:val="a8"/>
              <w:jc w:val="center"/>
              <w:rPr>
                <w:rFonts w:ascii="Times New Roman" w:hAnsi="Times New Roman" w:cs="Times New Roman"/>
                <w:lang w:val="kk-KZ"/>
              </w:rPr>
            </w:pPr>
            <w:r w:rsidRPr="002E2074">
              <w:rPr>
                <w:rFonts w:ascii="Times New Roman" w:hAnsi="Times New Roman" w:cs="Times New Roman"/>
                <w:lang w:val="kk-KZ"/>
              </w:rPr>
              <w:t>Стартовый мониторинг</w:t>
            </w:r>
          </w:p>
        </w:tc>
        <w:tc>
          <w:tcPr>
            <w:tcW w:w="3402"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6C0A11" w:rsidRPr="002E2074" w:rsidRDefault="006C0A11" w:rsidP="002E2074">
            <w:pPr>
              <w:pStyle w:val="a8"/>
              <w:jc w:val="center"/>
              <w:rPr>
                <w:rFonts w:ascii="Times New Roman" w:hAnsi="Times New Roman" w:cs="Times New Roman"/>
                <w:lang w:val="kk-KZ"/>
              </w:rPr>
            </w:pPr>
            <w:r w:rsidRPr="002E2074">
              <w:rPr>
                <w:rFonts w:ascii="Times New Roman" w:hAnsi="Times New Roman" w:cs="Times New Roman"/>
              </w:rPr>
              <w:t>20</w:t>
            </w:r>
            <w:r w:rsidRPr="002E2074">
              <w:rPr>
                <w:rFonts w:ascii="Times New Roman" w:hAnsi="Times New Roman" w:cs="Times New Roman"/>
                <w:lang w:val="kk-KZ"/>
              </w:rPr>
              <w:t>19</w:t>
            </w:r>
            <w:r w:rsidRPr="002E2074">
              <w:rPr>
                <w:rFonts w:ascii="Times New Roman" w:hAnsi="Times New Roman" w:cs="Times New Roman"/>
              </w:rPr>
              <w:t>-20</w:t>
            </w:r>
            <w:r w:rsidRPr="002E2074">
              <w:rPr>
                <w:rFonts w:ascii="Times New Roman" w:hAnsi="Times New Roman" w:cs="Times New Roman"/>
                <w:lang w:val="kk-KZ"/>
              </w:rPr>
              <w:t>20</w:t>
            </w:r>
            <w:r w:rsidRPr="002E2074">
              <w:rPr>
                <w:rFonts w:ascii="Times New Roman" w:hAnsi="Times New Roman" w:cs="Times New Roman"/>
              </w:rPr>
              <w:t xml:space="preserve"> учебный год</w:t>
            </w:r>
            <w:r w:rsidRPr="002E2074">
              <w:rPr>
                <w:rFonts w:ascii="Times New Roman" w:hAnsi="Times New Roman" w:cs="Times New Roman"/>
                <w:lang w:val="kk-KZ"/>
              </w:rPr>
              <w:t xml:space="preserve">, </w:t>
            </w:r>
            <w:r w:rsidRPr="002E2074">
              <w:rPr>
                <w:rFonts w:ascii="Times New Roman" w:hAnsi="Times New Roman" w:cs="Times New Roman"/>
              </w:rPr>
              <w:t xml:space="preserve"> в них детей с высоким и средним уровнями умений и навыков</w:t>
            </w:r>
          </w:p>
          <w:p w:rsidR="006C0A11" w:rsidRPr="002E2074" w:rsidRDefault="006C0A11" w:rsidP="002E2074">
            <w:pPr>
              <w:pStyle w:val="a8"/>
              <w:jc w:val="center"/>
              <w:rPr>
                <w:rFonts w:ascii="Times New Roman" w:hAnsi="Times New Roman" w:cs="Times New Roman"/>
                <w:lang w:val="kk-KZ"/>
              </w:rPr>
            </w:pPr>
            <w:r w:rsidRPr="002E2074">
              <w:rPr>
                <w:rFonts w:ascii="Times New Roman" w:hAnsi="Times New Roman" w:cs="Times New Roman"/>
                <w:lang w:val="kk-KZ"/>
              </w:rPr>
              <w:t>Итоговый мониторинг</w:t>
            </w:r>
          </w:p>
        </w:tc>
      </w:tr>
      <w:tr w:rsidR="006C0A11" w:rsidRPr="009A2340" w:rsidTr="006C0A11">
        <w:trPr>
          <w:trHeight w:val="331"/>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Здоровье</w:t>
            </w:r>
          </w:p>
        </w:tc>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52,7%</w:t>
            </w:r>
          </w:p>
        </w:tc>
      </w:tr>
      <w:tr w:rsidR="006C0A11" w:rsidRPr="009A2340" w:rsidTr="006C0A11">
        <w:trPr>
          <w:trHeight w:val="262"/>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Коммуникация</w:t>
            </w:r>
          </w:p>
        </w:tc>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46%</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54,7%</w:t>
            </w:r>
          </w:p>
        </w:tc>
      </w:tr>
      <w:tr w:rsidR="006C0A11" w:rsidRPr="009A2340" w:rsidTr="006C0A11">
        <w:trPr>
          <w:trHeight w:val="300"/>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Познание</w:t>
            </w:r>
          </w:p>
        </w:tc>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54,0%</w:t>
            </w:r>
          </w:p>
        </w:tc>
      </w:tr>
      <w:tr w:rsidR="006C0A11" w:rsidRPr="009A2340" w:rsidTr="006C0A11">
        <w:trPr>
          <w:trHeight w:val="224"/>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Творчество</w:t>
            </w:r>
          </w:p>
        </w:tc>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56,0%</w:t>
            </w:r>
          </w:p>
        </w:tc>
      </w:tr>
      <w:tr w:rsidR="006C0A11" w:rsidRPr="009A2340" w:rsidTr="006C0A11">
        <w:trPr>
          <w:trHeight w:val="276"/>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Социум</w:t>
            </w:r>
          </w:p>
        </w:tc>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58,2%</w:t>
            </w:r>
          </w:p>
        </w:tc>
      </w:tr>
      <w:tr w:rsidR="006C0A11" w:rsidRPr="009A2340" w:rsidTr="006C0A11">
        <w:trPr>
          <w:trHeight w:val="327"/>
        </w:trPr>
        <w:tc>
          <w:tcPr>
            <w:tcW w:w="3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Итого:</w:t>
            </w:r>
          </w:p>
        </w:tc>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47,0%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C0A11" w:rsidRPr="006C0A11" w:rsidRDefault="006C0A11" w:rsidP="006C0A11">
            <w:pPr>
              <w:pStyle w:val="a8"/>
              <w:rPr>
                <w:rFonts w:ascii="Times New Roman" w:hAnsi="Times New Roman" w:cs="Times New Roman"/>
                <w:color w:val="000000"/>
                <w:spacing w:val="2"/>
                <w:shd w:val="clear" w:color="auto" w:fill="FFFFFF"/>
              </w:rPr>
            </w:pPr>
            <w:r w:rsidRPr="006C0A11">
              <w:rPr>
                <w:rFonts w:ascii="Times New Roman" w:hAnsi="Times New Roman" w:cs="Times New Roman"/>
                <w:color w:val="000000"/>
                <w:spacing w:val="2"/>
                <w:shd w:val="clear" w:color="auto" w:fill="FFFFFF"/>
              </w:rPr>
              <w:t>55,1%</w:t>
            </w:r>
          </w:p>
        </w:tc>
      </w:tr>
    </w:tbl>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color w:val="C00000"/>
          <w:spacing w:val="2"/>
          <w:sz w:val="24"/>
          <w:szCs w:val="24"/>
          <w:shd w:val="clear" w:color="auto" w:fill="FFFFFF"/>
          <w:lang w:val="kk-KZ"/>
        </w:rPr>
      </w:pP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iCs/>
          <w:color w:val="C00000"/>
          <w:sz w:val="24"/>
          <w:szCs w:val="24"/>
          <w:lang w:val="kk-KZ"/>
        </w:rPr>
      </w:pPr>
      <w:r w:rsidRPr="006C0A11">
        <w:rPr>
          <w:rFonts w:ascii="Times New Roman" w:hAnsi="Times New Roman" w:cs="Times New Roman"/>
          <w:b/>
          <w:color w:val="C00000"/>
          <w:spacing w:val="2"/>
          <w:sz w:val="24"/>
          <w:szCs w:val="24"/>
          <w:shd w:val="clear" w:color="auto" w:fill="FFFFFF"/>
        </w:rPr>
        <w:t xml:space="preserve">Динамика будет подсчитана: </w:t>
      </w:r>
      <w:r w:rsidRPr="006C0A11">
        <w:rPr>
          <w:rFonts w:ascii="Times New Roman" w:hAnsi="Times New Roman" w:cs="Times New Roman"/>
          <w:b/>
          <w:color w:val="C00000"/>
          <w:spacing w:val="2"/>
          <w:sz w:val="24"/>
          <w:szCs w:val="24"/>
          <w:shd w:val="clear" w:color="auto" w:fill="FFFFFF"/>
          <w:lang w:val="kk-KZ"/>
        </w:rPr>
        <w:t>55</w:t>
      </w:r>
      <w:r w:rsidRPr="006C0A11">
        <w:rPr>
          <w:rFonts w:ascii="Times New Roman" w:hAnsi="Times New Roman" w:cs="Times New Roman"/>
          <w:b/>
          <w:color w:val="C00000"/>
          <w:spacing w:val="2"/>
          <w:sz w:val="24"/>
          <w:szCs w:val="24"/>
          <w:shd w:val="clear" w:color="auto" w:fill="FFFFFF"/>
        </w:rPr>
        <w:t>,</w:t>
      </w:r>
      <w:r w:rsidRPr="006C0A11">
        <w:rPr>
          <w:rFonts w:ascii="Times New Roman" w:hAnsi="Times New Roman" w:cs="Times New Roman"/>
          <w:b/>
          <w:color w:val="C00000"/>
          <w:spacing w:val="2"/>
          <w:sz w:val="24"/>
          <w:szCs w:val="24"/>
          <w:shd w:val="clear" w:color="auto" w:fill="FFFFFF"/>
          <w:lang w:val="kk-KZ"/>
        </w:rPr>
        <w:t>1</w:t>
      </w:r>
      <w:r w:rsidRPr="006C0A11">
        <w:rPr>
          <w:rFonts w:ascii="Times New Roman" w:hAnsi="Times New Roman" w:cs="Times New Roman"/>
          <w:b/>
          <w:color w:val="C00000"/>
          <w:spacing w:val="2"/>
          <w:sz w:val="24"/>
          <w:szCs w:val="24"/>
          <w:shd w:val="clear" w:color="auto" w:fill="FFFFFF"/>
        </w:rPr>
        <w:t>% - 4</w:t>
      </w:r>
      <w:r w:rsidRPr="006C0A11">
        <w:rPr>
          <w:rFonts w:ascii="Times New Roman" w:hAnsi="Times New Roman" w:cs="Times New Roman"/>
          <w:b/>
          <w:color w:val="C00000"/>
          <w:spacing w:val="2"/>
          <w:sz w:val="24"/>
          <w:szCs w:val="24"/>
          <w:shd w:val="clear" w:color="auto" w:fill="FFFFFF"/>
          <w:lang w:val="kk-KZ"/>
        </w:rPr>
        <w:t>7</w:t>
      </w:r>
      <w:r w:rsidRPr="006C0A11">
        <w:rPr>
          <w:rFonts w:ascii="Times New Roman" w:hAnsi="Times New Roman" w:cs="Times New Roman"/>
          <w:b/>
          <w:color w:val="C00000"/>
          <w:spacing w:val="2"/>
          <w:sz w:val="24"/>
          <w:szCs w:val="24"/>
          <w:shd w:val="clear" w:color="auto" w:fill="FFFFFF"/>
        </w:rPr>
        <w:t xml:space="preserve">% = </w:t>
      </w:r>
      <w:r w:rsidRPr="006C0A11">
        <w:rPr>
          <w:rFonts w:ascii="Times New Roman" w:hAnsi="Times New Roman" w:cs="Times New Roman"/>
          <w:b/>
          <w:color w:val="C00000"/>
          <w:spacing w:val="2"/>
          <w:sz w:val="24"/>
          <w:szCs w:val="24"/>
          <w:shd w:val="clear" w:color="auto" w:fill="FFFFFF"/>
          <w:lang w:val="kk-KZ"/>
        </w:rPr>
        <w:t>8,1</w:t>
      </w:r>
      <w:r w:rsidRPr="006C0A11">
        <w:rPr>
          <w:rFonts w:ascii="Times New Roman" w:hAnsi="Times New Roman" w:cs="Times New Roman"/>
          <w:b/>
          <w:color w:val="C00000"/>
          <w:spacing w:val="2"/>
          <w:sz w:val="24"/>
          <w:szCs w:val="24"/>
          <w:shd w:val="clear" w:color="auto" w:fill="FFFFFF"/>
        </w:rPr>
        <w:t>%</w:t>
      </w:r>
    </w:p>
    <w:p w:rsidR="006C0A11" w:rsidRPr="006C0A11" w:rsidRDefault="006C0A11" w:rsidP="006C0A11">
      <w:pPr>
        <w:shd w:val="clear" w:color="auto" w:fill="FFFFFF"/>
        <w:tabs>
          <w:tab w:val="left" w:pos="851"/>
        </w:tabs>
        <w:jc w:val="both"/>
        <w:rPr>
          <w:rFonts w:ascii="Times New Roman" w:hAnsi="Times New Roman" w:cs="Times New Roman"/>
          <w:bCs/>
          <w:sz w:val="24"/>
          <w:szCs w:val="24"/>
          <w:lang w:val="kk-KZ"/>
        </w:rPr>
      </w:pPr>
      <w:r w:rsidRPr="006C0A11">
        <w:rPr>
          <w:rFonts w:ascii="Times New Roman" w:hAnsi="Times New Roman" w:cs="Times New Roman"/>
          <w:b/>
          <w:color w:val="000000"/>
          <w:sz w:val="24"/>
          <w:szCs w:val="24"/>
          <w:shd w:val="clear" w:color="auto" w:fill="FFFFFF"/>
          <w:lang w:val="kk-KZ"/>
        </w:rPr>
        <w:t>Примечание:</w:t>
      </w:r>
      <w:r w:rsidRPr="006C0A11">
        <w:rPr>
          <w:rFonts w:ascii="Times New Roman" w:hAnsi="Times New Roman" w:cs="Times New Roman"/>
          <w:color w:val="000000"/>
          <w:sz w:val="24"/>
          <w:szCs w:val="24"/>
          <w:shd w:val="clear" w:color="auto" w:fill="FFFFFF"/>
          <w:lang w:val="kk-KZ"/>
        </w:rPr>
        <w:t xml:space="preserve"> В таблице количество строк и столбцов не менять. Аттестуемый вносит в таблицу данные мониторинга: </w:t>
      </w:r>
      <w:r w:rsidRPr="006C0A11">
        <w:rPr>
          <w:rFonts w:ascii="Times New Roman" w:hAnsi="Times New Roman" w:cs="Times New Roman"/>
          <w:color w:val="000000"/>
          <w:sz w:val="24"/>
          <w:szCs w:val="24"/>
          <w:shd w:val="clear" w:color="auto" w:fill="FFFFFF"/>
        </w:rPr>
        <w:t xml:space="preserve">измерения </w:t>
      </w:r>
      <w:r w:rsidRPr="006C0A11">
        <w:rPr>
          <w:rFonts w:ascii="Times New Roman" w:hAnsi="Times New Roman" w:cs="Times New Roman"/>
          <w:b/>
          <w:bCs/>
          <w:sz w:val="24"/>
          <w:szCs w:val="24"/>
        </w:rPr>
        <w:t>умений и навыков</w:t>
      </w:r>
      <w:r w:rsidRPr="006C0A11">
        <w:rPr>
          <w:rFonts w:ascii="Times New Roman" w:hAnsi="Times New Roman" w:cs="Times New Roman"/>
          <w:b/>
          <w:bCs/>
          <w:sz w:val="24"/>
          <w:szCs w:val="24"/>
          <w:lang w:val="kk-KZ"/>
        </w:rPr>
        <w:t xml:space="preserve"> </w:t>
      </w:r>
      <w:r w:rsidRPr="006C0A11">
        <w:rPr>
          <w:rFonts w:ascii="Times New Roman" w:hAnsi="Times New Roman" w:cs="Times New Roman"/>
          <w:bCs/>
          <w:sz w:val="24"/>
          <w:szCs w:val="24"/>
          <w:lang w:val="kk-KZ"/>
        </w:rPr>
        <w:t>по каждой образовательной области отдельно.</w:t>
      </w:r>
    </w:p>
    <w:p w:rsidR="006C0A11" w:rsidRPr="006C0A11" w:rsidRDefault="006C0A11" w:rsidP="006C0A11">
      <w:pPr>
        <w:shd w:val="clear" w:color="auto" w:fill="FFFFFF"/>
        <w:tabs>
          <w:tab w:val="left" w:pos="851"/>
        </w:tabs>
        <w:jc w:val="both"/>
        <w:rPr>
          <w:rFonts w:ascii="Times New Roman" w:eastAsiaTheme="minorEastAsia" w:hAnsi="Times New Roman" w:cs="Times New Roman"/>
          <w:color w:val="C00000"/>
          <w:spacing w:val="2"/>
          <w:sz w:val="24"/>
          <w:szCs w:val="24"/>
          <w:shd w:val="clear" w:color="auto" w:fill="FFFFFF"/>
          <w:lang w:val="kk-KZ"/>
        </w:rPr>
      </w:pPr>
      <w:r w:rsidRPr="006C0A11">
        <w:rPr>
          <w:rFonts w:ascii="Times New Roman" w:hAnsi="Times New Roman" w:cs="Times New Roman"/>
          <w:b/>
          <w:color w:val="000000"/>
          <w:sz w:val="24"/>
          <w:szCs w:val="24"/>
          <w:shd w:val="clear" w:color="auto" w:fill="FFFFFF"/>
          <w:lang w:val="kk-KZ"/>
        </w:rPr>
        <w:t xml:space="preserve">Для вычисления среднего показателя по всем образовательным областям надо пользоваться формулой:  </w:t>
      </w:r>
      <m:oMath>
        <m:f>
          <m:fPr>
            <m:ctrlPr>
              <w:rPr>
                <w:rFonts w:ascii="Cambria Math" w:hAnsi="Cambria Math" w:cs="Times New Roman"/>
                <w:b/>
                <w:color w:val="C00000"/>
                <w:spacing w:val="2"/>
                <w:sz w:val="24"/>
                <w:szCs w:val="24"/>
                <w:shd w:val="clear" w:color="auto" w:fill="FFFFFF"/>
              </w:rPr>
            </m:ctrlPr>
          </m:fPr>
          <m:num>
            <m:r>
              <m:rPr>
                <m:sty m:val="b"/>
              </m:rPr>
              <w:rPr>
                <w:rFonts w:ascii="Cambria Math" w:hAnsi="Cambria Math" w:cs="Calibri"/>
                <w:color w:val="C00000"/>
              </w:rPr>
              <m:t>45%+46%+47%+48%+49%</m:t>
            </m:r>
          </m:num>
          <m:den>
            <m:r>
              <m:rPr>
                <m:sty m:val="b"/>
              </m:rPr>
              <w:rPr>
                <w:rFonts w:ascii="Cambria Math" w:hAnsi="Cambria Math" w:cs="Times New Roman"/>
                <w:color w:val="C00000"/>
                <w:spacing w:val="2"/>
                <w:sz w:val="24"/>
                <w:szCs w:val="24"/>
                <w:shd w:val="clear" w:color="auto" w:fill="FFFFFF"/>
              </w:rPr>
              <m:t>5</m:t>
            </m:r>
          </m:den>
        </m:f>
        <m:r>
          <m:rPr>
            <m:sty m:val="b"/>
          </m:rPr>
          <w:rPr>
            <w:rFonts w:ascii="Cambria Math" w:hAnsi="Cambria Math" w:cs="Times New Roman"/>
            <w:color w:val="C00000"/>
            <w:spacing w:val="2"/>
            <w:sz w:val="24"/>
            <w:szCs w:val="24"/>
            <w:shd w:val="clear" w:color="auto" w:fill="FFFFFF"/>
          </w:rPr>
          <m:t>=47%</m:t>
        </m:r>
      </m:oMath>
      <w:r w:rsidRPr="006C0A11">
        <w:rPr>
          <w:rFonts w:ascii="Times New Roman" w:eastAsiaTheme="minorEastAsia" w:hAnsi="Times New Roman" w:cs="Times New Roman"/>
          <w:color w:val="C00000"/>
          <w:spacing w:val="2"/>
          <w:sz w:val="24"/>
          <w:szCs w:val="24"/>
          <w:shd w:val="clear" w:color="auto" w:fill="FFFFFF"/>
        </w:rPr>
        <w:t xml:space="preserve"> </w:t>
      </w:r>
    </w:p>
    <w:p w:rsidR="006C0A11" w:rsidRPr="006C0A11" w:rsidRDefault="006C0A11" w:rsidP="006C0A11">
      <w:pPr>
        <w:shd w:val="clear" w:color="auto" w:fill="FFFFFF"/>
        <w:tabs>
          <w:tab w:val="left" w:pos="851"/>
        </w:tabs>
        <w:jc w:val="both"/>
        <w:rPr>
          <w:rFonts w:ascii="Times New Roman" w:eastAsiaTheme="minorEastAsia" w:hAnsi="Times New Roman" w:cs="Times New Roman"/>
          <w:color w:val="C00000"/>
          <w:spacing w:val="2"/>
          <w:sz w:val="24"/>
          <w:szCs w:val="24"/>
          <w:shd w:val="clear" w:color="auto" w:fill="FFFFFF"/>
          <w:lang w:val="kk-KZ"/>
        </w:rPr>
      </w:pPr>
      <w:r w:rsidRPr="006C0A11">
        <w:rPr>
          <w:rFonts w:ascii="Times New Roman" w:hAnsi="Times New Roman" w:cs="Times New Roman"/>
          <w:b/>
          <w:color w:val="000000"/>
          <w:sz w:val="24"/>
          <w:szCs w:val="24"/>
          <w:shd w:val="clear" w:color="auto" w:fill="FFFFFF"/>
          <w:lang w:val="kk-KZ"/>
        </w:rPr>
        <w:t xml:space="preserve">Так же, </w:t>
      </w:r>
      <w:r w:rsidRPr="006C0A11">
        <w:rPr>
          <w:rFonts w:ascii="Times New Roman" w:hAnsi="Times New Roman" w:cs="Times New Roman"/>
          <w:b/>
          <w:bCs/>
          <w:color w:val="000000"/>
          <w:sz w:val="24"/>
          <w:szCs w:val="24"/>
          <w:lang w:val="kk-KZ"/>
        </w:rPr>
        <w:t>д</w:t>
      </w:r>
      <w:proofErr w:type="spellStart"/>
      <w:r w:rsidRPr="006C0A11">
        <w:rPr>
          <w:rFonts w:ascii="Times New Roman" w:hAnsi="Times New Roman" w:cs="Times New Roman"/>
          <w:b/>
          <w:bCs/>
          <w:color w:val="000000"/>
          <w:sz w:val="24"/>
          <w:szCs w:val="24"/>
        </w:rPr>
        <w:t>инамик</w:t>
      </w:r>
      <w:proofErr w:type="spellEnd"/>
      <w:r w:rsidRPr="006C0A11">
        <w:rPr>
          <w:rFonts w:ascii="Times New Roman" w:hAnsi="Times New Roman" w:cs="Times New Roman"/>
          <w:b/>
          <w:bCs/>
          <w:color w:val="000000"/>
          <w:sz w:val="24"/>
          <w:szCs w:val="24"/>
          <w:lang w:val="kk-KZ"/>
        </w:rPr>
        <w:t>у</w:t>
      </w:r>
      <w:r w:rsidRPr="006C0A11">
        <w:rPr>
          <w:rFonts w:ascii="Times New Roman" w:hAnsi="Times New Roman" w:cs="Times New Roman"/>
          <w:b/>
          <w:bCs/>
          <w:color w:val="000000"/>
          <w:sz w:val="24"/>
          <w:szCs w:val="24"/>
        </w:rPr>
        <w:t xml:space="preserve"> </w:t>
      </w:r>
      <w:r w:rsidRPr="006C0A11">
        <w:rPr>
          <w:rFonts w:ascii="Times New Roman" w:hAnsi="Times New Roman" w:cs="Times New Roman"/>
          <w:b/>
          <w:bCs/>
          <w:color w:val="000000"/>
          <w:sz w:val="24"/>
          <w:szCs w:val="24"/>
          <w:lang w:val="kk-KZ"/>
        </w:rPr>
        <w:t xml:space="preserve">роста </w:t>
      </w:r>
      <w:proofErr w:type="spellStart"/>
      <w:r w:rsidRPr="006C0A11">
        <w:rPr>
          <w:rFonts w:ascii="Times New Roman" w:hAnsi="Times New Roman" w:cs="Times New Roman"/>
          <w:b/>
          <w:bCs/>
          <w:color w:val="000000"/>
          <w:sz w:val="24"/>
          <w:szCs w:val="24"/>
        </w:rPr>
        <w:t>сформированности</w:t>
      </w:r>
      <w:proofErr w:type="spellEnd"/>
      <w:r w:rsidRPr="006C0A11">
        <w:rPr>
          <w:rFonts w:ascii="Times New Roman" w:hAnsi="Times New Roman" w:cs="Times New Roman"/>
          <w:b/>
          <w:bCs/>
          <w:color w:val="000000"/>
          <w:sz w:val="24"/>
          <w:szCs w:val="24"/>
        </w:rPr>
        <w:t xml:space="preserve"> умений и навыков </w:t>
      </w:r>
      <w:r w:rsidRPr="006C0A11">
        <w:rPr>
          <w:rFonts w:ascii="Times New Roman" w:hAnsi="Times New Roman" w:cs="Times New Roman"/>
          <w:b/>
          <w:bCs/>
          <w:color w:val="000000"/>
          <w:sz w:val="24"/>
          <w:szCs w:val="24"/>
          <w:lang w:val="kk-KZ"/>
        </w:rPr>
        <w:t xml:space="preserve">можно предоставить в виде </w:t>
      </w:r>
      <w:r w:rsidRPr="006C0A11">
        <w:rPr>
          <w:rFonts w:ascii="Times New Roman" w:eastAsia="Times New Roman" w:hAnsi="Times New Roman" w:cs="Times New Roman"/>
          <w:b/>
          <w:color w:val="333333"/>
          <w:sz w:val="24"/>
          <w:szCs w:val="24"/>
          <w:lang w:val="kk-KZ" w:eastAsia="ru-RU"/>
        </w:rPr>
        <w:t>д</w:t>
      </w:r>
      <w:proofErr w:type="spellStart"/>
      <w:r w:rsidRPr="006C0A11">
        <w:rPr>
          <w:rFonts w:ascii="Times New Roman" w:eastAsia="Times New Roman" w:hAnsi="Times New Roman" w:cs="Times New Roman"/>
          <w:b/>
          <w:color w:val="333333"/>
          <w:sz w:val="24"/>
          <w:szCs w:val="24"/>
          <w:lang w:eastAsia="ru-RU"/>
        </w:rPr>
        <w:t>иаграмм</w:t>
      </w:r>
      <w:proofErr w:type="spellEnd"/>
      <w:r w:rsidRPr="006C0A11">
        <w:rPr>
          <w:rFonts w:ascii="Times New Roman" w:eastAsia="Times New Roman" w:hAnsi="Times New Roman" w:cs="Times New Roman"/>
          <w:b/>
          <w:color w:val="333333"/>
          <w:sz w:val="24"/>
          <w:szCs w:val="24"/>
          <w:lang w:val="kk-KZ" w:eastAsia="ru-RU"/>
        </w:rPr>
        <w:t>ы</w:t>
      </w:r>
      <w:r w:rsidRPr="006C0A11">
        <w:rPr>
          <w:rFonts w:ascii="Times New Roman" w:eastAsia="Times New Roman" w:hAnsi="Times New Roman" w:cs="Times New Roman"/>
          <w:color w:val="333333"/>
          <w:sz w:val="24"/>
          <w:szCs w:val="24"/>
          <w:lang w:eastAsia="ru-RU"/>
        </w:rPr>
        <w:t xml:space="preserve"> </w:t>
      </w:r>
      <w:r w:rsidRPr="006C0A11">
        <w:rPr>
          <w:rFonts w:ascii="Times New Roman" w:eastAsia="Times New Roman" w:hAnsi="Times New Roman" w:cs="Times New Roman"/>
          <w:color w:val="333333"/>
          <w:sz w:val="24"/>
          <w:szCs w:val="24"/>
          <w:lang w:val="kk-KZ" w:eastAsia="ru-RU"/>
        </w:rPr>
        <w:t>(</w:t>
      </w:r>
      <w:r w:rsidRPr="006C0A11">
        <w:rPr>
          <w:rFonts w:ascii="Times New Roman" w:eastAsia="Times New Roman" w:hAnsi="Times New Roman" w:cs="Times New Roman"/>
          <w:color w:val="333333"/>
          <w:sz w:val="24"/>
          <w:szCs w:val="24"/>
          <w:lang w:eastAsia="ru-RU"/>
        </w:rPr>
        <w:t>необходимо указать значения в процентах за каждый год обучения</w:t>
      </w:r>
      <w:r w:rsidRPr="006C0A11">
        <w:rPr>
          <w:rFonts w:ascii="Times New Roman" w:eastAsia="Times New Roman" w:hAnsi="Times New Roman" w:cs="Times New Roman"/>
          <w:color w:val="333333"/>
          <w:sz w:val="24"/>
          <w:szCs w:val="24"/>
          <w:lang w:val="kk-KZ" w:eastAsia="ru-RU"/>
        </w:rPr>
        <w:t>)</w:t>
      </w:r>
      <w:r w:rsidRPr="006C0A11">
        <w:rPr>
          <w:rFonts w:ascii="Times New Roman" w:eastAsia="Times New Roman" w:hAnsi="Times New Roman" w:cs="Times New Roman"/>
          <w:b/>
          <w:color w:val="333333"/>
          <w:sz w:val="24"/>
          <w:szCs w:val="24"/>
          <w:lang w:eastAsia="ru-RU"/>
        </w:rPr>
        <w:t>.</w:t>
      </w:r>
      <w:r w:rsidRPr="006C0A11">
        <w:rPr>
          <w:rFonts w:ascii="Times New Roman" w:eastAsia="Times New Roman" w:hAnsi="Times New Roman" w:cs="Times New Roman"/>
          <w:color w:val="333333"/>
          <w:sz w:val="24"/>
          <w:szCs w:val="24"/>
          <w:lang w:eastAsia="ru-RU"/>
        </w:rPr>
        <w:t xml:space="preserve"> </w:t>
      </w:r>
    </w:p>
    <w:p w:rsidR="006C0A11" w:rsidRPr="006C0A11" w:rsidRDefault="006C0A11" w:rsidP="006C0A11">
      <w:pPr>
        <w:shd w:val="clear" w:color="auto" w:fill="FFFFFF"/>
        <w:tabs>
          <w:tab w:val="left" w:pos="851"/>
        </w:tabs>
        <w:jc w:val="both"/>
        <w:rPr>
          <w:rFonts w:ascii="Times New Roman" w:eastAsiaTheme="minorEastAsia" w:hAnsi="Times New Roman" w:cs="Times New Roman"/>
          <w:color w:val="000000"/>
          <w:spacing w:val="2"/>
          <w:sz w:val="24"/>
          <w:szCs w:val="24"/>
          <w:shd w:val="clear" w:color="auto" w:fill="FFFFFF"/>
        </w:rPr>
      </w:pPr>
    </w:p>
    <w:p w:rsidR="006C0A11" w:rsidRPr="006C0A11" w:rsidRDefault="006C0A11" w:rsidP="002E2074">
      <w:pPr>
        <w:pStyle w:val="a4"/>
        <w:shd w:val="clear" w:color="auto" w:fill="FFFFFF"/>
        <w:tabs>
          <w:tab w:val="left" w:pos="851"/>
        </w:tabs>
        <w:ind w:left="-709" w:firstLine="1429"/>
        <w:jc w:val="both"/>
        <w:rPr>
          <w:rFonts w:ascii="Times New Roman" w:hAnsi="Times New Roman" w:cs="Times New Roman"/>
          <w:color w:val="000000"/>
          <w:sz w:val="24"/>
          <w:szCs w:val="24"/>
          <w:shd w:val="clear" w:color="auto" w:fill="FFFFFF"/>
          <w:lang w:val="kk-KZ"/>
        </w:rPr>
      </w:pPr>
      <w:r>
        <w:rPr>
          <w:noProof/>
          <w:lang w:eastAsia="ru-RU"/>
        </w:rPr>
        <w:drawing>
          <wp:inline distT="0" distB="0" distL="0" distR="0" wp14:anchorId="64C54AA3" wp14:editId="7FCD491F">
            <wp:extent cx="5657850" cy="216217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C0A11" w:rsidRPr="006C0A11" w:rsidRDefault="006C0A11" w:rsidP="006C0A11">
      <w:pPr>
        <w:shd w:val="clear" w:color="auto" w:fill="FFFFFF"/>
        <w:tabs>
          <w:tab w:val="left" w:pos="851"/>
        </w:tabs>
        <w:jc w:val="both"/>
        <w:rPr>
          <w:rFonts w:ascii="Times New Roman" w:hAnsi="Times New Roman" w:cs="Times New Roman"/>
          <w:b/>
          <w:color w:val="C00000"/>
          <w:sz w:val="24"/>
          <w:szCs w:val="24"/>
          <w:shd w:val="clear" w:color="auto" w:fill="FFFFFF"/>
          <w:lang w:val="kk-KZ"/>
        </w:rPr>
      </w:pPr>
      <w:r w:rsidRPr="006C0A11">
        <w:rPr>
          <w:rFonts w:ascii="Times New Roman" w:hAnsi="Times New Roman" w:cs="Times New Roman"/>
          <w:b/>
          <w:color w:val="C00000"/>
          <w:sz w:val="24"/>
          <w:szCs w:val="24"/>
          <w:shd w:val="clear" w:color="auto" w:fill="FFFFFF"/>
          <w:lang w:val="kk-KZ"/>
        </w:rPr>
        <w:t>Можно показать диаграмму только по итоговым показателям, не строить диаграмму по всем образовательным областям.</w:t>
      </w:r>
    </w:p>
    <w:p w:rsidR="006C0A11" w:rsidRPr="006C0A11" w:rsidRDefault="006C0A11" w:rsidP="006C0A11">
      <w:pPr>
        <w:shd w:val="clear" w:color="auto" w:fill="FFFFFF"/>
        <w:tabs>
          <w:tab w:val="left" w:pos="851"/>
        </w:tabs>
        <w:spacing w:before="240"/>
        <w:ind w:left="360"/>
        <w:jc w:val="both"/>
        <w:rPr>
          <w:rFonts w:ascii="Times New Roman" w:hAnsi="Times New Roman" w:cs="Times New Roman"/>
          <w:color w:val="000000"/>
          <w:sz w:val="24"/>
          <w:szCs w:val="24"/>
          <w:shd w:val="clear" w:color="auto" w:fill="FFFFFF"/>
          <w:lang w:val="kk-KZ"/>
        </w:rPr>
      </w:pPr>
      <w:r w:rsidRPr="006C0A11">
        <w:rPr>
          <w:rFonts w:ascii="Times New Roman" w:hAnsi="Times New Roman" w:cs="Times New Roman"/>
          <w:color w:val="000000"/>
          <w:sz w:val="24"/>
          <w:szCs w:val="24"/>
          <w:shd w:val="clear" w:color="auto" w:fill="FFFFFF"/>
          <w:lang w:val="kk-KZ"/>
        </w:rPr>
        <w:t>Общая динамика (итоговые показатели):</w:t>
      </w:r>
    </w:p>
    <w:tbl>
      <w:tblPr>
        <w:tblW w:w="10493" w:type="dxa"/>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52"/>
        <w:gridCol w:w="2698"/>
        <w:gridCol w:w="2812"/>
        <w:gridCol w:w="2431"/>
      </w:tblGrid>
      <w:tr w:rsidR="006C0A11" w:rsidRPr="009A2340" w:rsidTr="006C0A11">
        <w:trPr>
          <w:trHeight w:val="1193"/>
        </w:trPr>
        <w:tc>
          <w:tcPr>
            <w:tcW w:w="2552"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lang w:val="kk-KZ"/>
              </w:rPr>
              <w:lastRenderedPageBreak/>
              <w:t>Образовательные области</w:t>
            </w:r>
          </w:p>
        </w:tc>
        <w:tc>
          <w:tcPr>
            <w:tcW w:w="2698"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2017-2018 учебный год</w:t>
            </w:r>
            <w:r w:rsidRPr="006C0A11">
              <w:rPr>
                <w:rFonts w:ascii="Times New Roman" w:hAnsi="Times New Roman" w:cs="Times New Roman"/>
                <w:b/>
                <w:lang w:val="kk-KZ"/>
              </w:rPr>
              <w:t xml:space="preserve">: </w:t>
            </w:r>
            <w:r w:rsidRPr="006C0A11">
              <w:rPr>
                <w:rFonts w:ascii="Times New Roman" w:hAnsi="Times New Roman" w:cs="Times New Roman"/>
                <w:b/>
              </w:rPr>
              <w:t>доля детей с высоким и средним уровнями умений и навыков</w:t>
            </w:r>
          </w:p>
        </w:tc>
        <w:tc>
          <w:tcPr>
            <w:tcW w:w="2812"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rPr>
              <w:t>2018-2019 учебный год</w:t>
            </w:r>
            <w:r w:rsidRPr="006C0A11">
              <w:rPr>
                <w:rFonts w:ascii="Times New Roman" w:hAnsi="Times New Roman" w:cs="Times New Roman"/>
                <w:b/>
                <w:lang w:val="kk-KZ"/>
              </w:rPr>
              <w:t xml:space="preserve">, </w:t>
            </w:r>
            <w:r w:rsidRPr="006C0A11">
              <w:rPr>
                <w:rFonts w:ascii="Times New Roman" w:hAnsi="Times New Roman" w:cs="Times New Roman"/>
                <w:b/>
              </w:rPr>
              <w:t xml:space="preserve"> в них детей с высоким и средним уровнями умений и навыков</w:t>
            </w:r>
          </w:p>
          <w:p w:rsidR="006C0A11" w:rsidRPr="006C0A11" w:rsidRDefault="006C0A11" w:rsidP="006C0A11">
            <w:pPr>
              <w:pStyle w:val="a8"/>
              <w:rPr>
                <w:rFonts w:ascii="Times New Roman" w:hAnsi="Times New Roman" w:cs="Times New Roman"/>
                <w:b/>
              </w:rPr>
            </w:pPr>
          </w:p>
        </w:tc>
        <w:tc>
          <w:tcPr>
            <w:tcW w:w="2431"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2019-2020 учебный год</w:t>
            </w:r>
            <w:r w:rsidRPr="006C0A11">
              <w:rPr>
                <w:rFonts w:ascii="Times New Roman" w:hAnsi="Times New Roman" w:cs="Times New Roman"/>
                <w:b/>
                <w:lang w:val="kk-KZ"/>
              </w:rPr>
              <w:t>,</w:t>
            </w:r>
            <w:r w:rsidRPr="006C0A11">
              <w:rPr>
                <w:rFonts w:ascii="Times New Roman" w:hAnsi="Times New Roman" w:cs="Times New Roman"/>
                <w:b/>
              </w:rPr>
              <w:t xml:space="preserve"> в них детей с высоким и средним уровнями умений и навыков</w:t>
            </w:r>
          </w:p>
        </w:tc>
      </w:tr>
      <w:tr w:rsidR="006C0A11" w:rsidRPr="009A2340" w:rsidTr="004625F2">
        <w:trPr>
          <w:trHeight w:val="337"/>
        </w:trPr>
        <w:tc>
          <w:tcPr>
            <w:tcW w:w="2552"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lang w:val="kk-KZ"/>
              </w:rPr>
            </w:pPr>
            <w:r w:rsidRPr="006C0A11">
              <w:rPr>
                <w:rFonts w:ascii="Times New Roman" w:hAnsi="Times New Roman" w:cs="Times New Roman"/>
                <w:lang w:val="kk-KZ"/>
              </w:rPr>
              <w:t>Итого:</w:t>
            </w:r>
          </w:p>
        </w:tc>
        <w:tc>
          <w:tcPr>
            <w:tcW w:w="2698"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47,0%</w:t>
            </w:r>
          </w:p>
        </w:tc>
        <w:tc>
          <w:tcPr>
            <w:tcW w:w="2812"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55,1%</w:t>
            </w:r>
          </w:p>
        </w:tc>
        <w:tc>
          <w:tcPr>
            <w:tcW w:w="2431" w:type="dxa"/>
            <w:shd w:val="clear" w:color="auto" w:fill="auto"/>
            <w:tcMar>
              <w:top w:w="72" w:type="dxa"/>
              <w:left w:w="144" w:type="dxa"/>
              <w:bottom w:w="72" w:type="dxa"/>
              <w:right w:w="144" w:type="dxa"/>
            </w:tcMa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63,3%</w:t>
            </w:r>
          </w:p>
        </w:tc>
      </w:tr>
    </w:tbl>
    <w:p w:rsidR="006C0A11" w:rsidRDefault="006C0A11" w:rsidP="006C0A11">
      <w:pPr>
        <w:pStyle w:val="a4"/>
        <w:shd w:val="clear" w:color="auto" w:fill="FFFFFF"/>
        <w:tabs>
          <w:tab w:val="left" w:pos="851"/>
        </w:tabs>
        <w:spacing w:before="240"/>
        <w:jc w:val="both"/>
        <w:rPr>
          <w:rFonts w:ascii="Times New Roman" w:hAnsi="Times New Roman" w:cs="Times New Roman"/>
          <w:color w:val="000000"/>
          <w:sz w:val="24"/>
          <w:szCs w:val="24"/>
          <w:shd w:val="clear" w:color="auto" w:fill="FFFFFF"/>
        </w:rPr>
      </w:pPr>
      <w:r w:rsidRPr="006C0A11">
        <w:rPr>
          <w:rFonts w:ascii="Times New Roman" w:hAnsi="Times New Roman" w:cs="Times New Roman"/>
          <w:color w:val="000000"/>
          <w:sz w:val="24"/>
          <w:szCs w:val="24"/>
          <w:shd w:val="clear" w:color="auto" w:fill="FFFFFF"/>
        </w:rPr>
        <w:t>Таблица включает только средние данные по всем областям</w:t>
      </w:r>
    </w:p>
    <w:p w:rsidR="006C0A11" w:rsidRPr="006C0A11" w:rsidRDefault="006C0A11" w:rsidP="006C0A11">
      <w:pPr>
        <w:pStyle w:val="a4"/>
        <w:shd w:val="clear" w:color="auto" w:fill="FFFFFF"/>
        <w:tabs>
          <w:tab w:val="left" w:pos="851"/>
        </w:tabs>
        <w:spacing w:before="240"/>
        <w:jc w:val="both"/>
        <w:rPr>
          <w:rFonts w:ascii="Times New Roman" w:hAnsi="Times New Roman" w:cs="Times New Roman"/>
          <w:color w:val="000000"/>
          <w:sz w:val="24"/>
          <w:szCs w:val="24"/>
          <w:shd w:val="clear" w:color="auto" w:fill="FFFFFF"/>
        </w:rPr>
      </w:pPr>
    </w:p>
    <w:p w:rsidR="006C0A11" w:rsidRPr="006C0A11" w:rsidRDefault="006C0A11" w:rsidP="006C0A11">
      <w:pPr>
        <w:pStyle w:val="a4"/>
        <w:shd w:val="clear" w:color="auto" w:fill="FFFFFF"/>
        <w:ind w:left="-709"/>
        <w:jc w:val="center"/>
        <w:rPr>
          <w:rFonts w:ascii="Times New Roman" w:hAnsi="Times New Roman" w:cs="Times New Roman"/>
          <w:color w:val="000000"/>
          <w:sz w:val="24"/>
          <w:szCs w:val="24"/>
          <w:shd w:val="clear" w:color="auto" w:fill="FFFFFF"/>
        </w:rPr>
      </w:pPr>
      <w:r>
        <w:rPr>
          <w:noProof/>
          <w:lang w:eastAsia="ru-RU"/>
        </w:rPr>
        <w:drawing>
          <wp:inline distT="0" distB="0" distL="0" distR="0" wp14:anchorId="539996F4" wp14:editId="4640FEA9">
            <wp:extent cx="6477000" cy="2371725"/>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iCs/>
          <w:color w:val="C00000"/>
          <w:sz w:val="24"/>
          <w:szCs w:val="24"/>
          <w:lang w:val="kk-KZ"/>
        </w:rPr>
      </w:pPr>
      <w:r w:rsidRPr="006C0A11">
        <w:rPr>
          <w:rFonts w:ascii="Times New Roman" w:hAnsi="Times New Roman" w:cs="Times New Roman"/>
          <w:b/>
          <w:color w:val="C00000"/>
          <w:spacing w:val="2"/>
          <w:sz w:val="24"/>
          <w:szCs w:val="24"/>
          <w:shd w:val="clear" w:color="auto" w:fill="FFFFFF"/>
        </w:rPr>
        <w:t>Динамика будет подсчитана: 63,3% - 4</w:t>
      </w:r>
      <w:r w:rsidRPr="006C0A11">
        <w:rPr>
          <w:rFonts w:ascii="Times New Roman" w:hAnsi="Times New Roman" w:cs="Times New Roman"/>
          <w:b/>
          <w:color w:val="C00000"/>
          <w:spacing w:val="2"/>
          <w:sz w:val="24"/>
          <w:szCs w:val="24"/>
          <w:shd w:val="clear" w:color="auto" w:fill="FFFFFF"/>
          <w:lang w:val="kk-KZ"/>
        </w:rPr>
        <w:t>7</w:t>
      </w:r>
      <w:r w:rsidRPr="006C0A11">
        <w:rPr>
          <w:rFonts w:ascii="Times New Roman" w:hAnsi="Times New Roman" w:cs="Times New Roman"/>
          <w:b/>
          <w:color w:val="C00000"/>
          <w:spacing w:val="2"/>
          <w:sz w:val="24"/>
          <w:szCs w:val="24"/>
          <w:shd w:val="clear" w:color="auto" w:fill="FFFFFF"/>
        </w:rPr>
        <w:t>% = 16,3</w:t>
      </w:r>
    </w:p>
    <w:p w:rsidR="006C0A11" w:rsidRPr="006C0A11" w:rsidRDefault="006C0A11" w:rsidP="006C0A11">
      <w:pPr>
        <w:pStyle w:val="a4"/>
        <w:autoSpaceDE w:val="0"/>
        <w:autoSpaceDN w:val="0"/>
        <w:adjustRightInd w:val="0"/>
        <w:spacing w:after="0" w:line="240" w:lineRule="auto"/>
        <w:rPr>
          <w:rFonts w:ascii="Times New Roman" w:eastAsia="Times New Roman" w:hAnsi="Times New Roman" w:cs="Times New Roman"/>
          <w:b/>
          <w:sz w:val="24"/>
          <w:szCs w:val="24"/>
          <w:lang w:val="kk-KZ" w:eastAsia="ru-RU"/>
        </w:rPr>
      </w:pPr>
    </w:p>
    <w:p w:rsidR="006C0A11" w:rsidRPr="006C0A11" w:rsidRDefault="006C0A11" w:rsidP="006C0A11">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6C0A11">
        <w:rPr>
          <w:rFonts w:ascii="Times New Roman" w:eastAsia="Times New Roman" w:hAnsi="Times New Roman" w:cs="Times New Roman"/>
          <w:b/>
          <w:sz w:val="24"/>
          <w:szCs w:val="24"/>
          <w:lang w:val="kk-KZ" w:eastAsia="ru-RU"/>
        </w:rPr>
        <w:t xml:space="preserve">Примечание: </w:t>
      </w:r>
      <w:r w:rsidRPr="006C0A11">
        <w:rPr>
          <w:rFonts w:ascii="Times New Roman" w:eastAsia="Times New Roman" w:hAnsi="Times New Roman" w:cs="Times New Roman"/>
          <w:sz w:val="24"/>
          <w:szCs w:val="24"/>
          <w:lang w:val="kk-KZ" w:eastAsia="ru-RU"/>
        </w:rPr>
        <w:t>В д</w:t>
      </w:r>
      <w:proofErr w:type="spellStart"/>
      <w:r w:rsidRPr="006C0A11">
        <w:rPr>
          <w:rFonts w:ascii="Times New Roman" w:eastAsia="Times New Roman" w:hAnsi="Times New Roman" w:cs="Times New Roman"/>
          <w:sz w:val="24"/>
          <w:szCs w:val="24"/>
          <w:lang w:eastAsia="ru-RU"/>
        </w:rPr>
        <w:t>иаграмм</w:t>
      </w:r>
      <w:proofErr w:type="spellEnd"/>
      <w:r w:rsidRPr="006C0A11">
        <w:rPr>
          <w:rFonts w:ascii="Times New Roman" w:eastAsia="Times New Roman" w:hAnsi="Times New Roman" w:cs="Times New Roman"/>
          <w:sz w:val="24"/>
          <w:szCs w:val="24"/>
          <w:lang w:val="kk-KZ" w:eastAsia="ru-RU"/>
        </w:rPr>
        <w:t xml:space="preserve">е </w:t>
      </w:r>
      <w:r w:rsidRPr="006C0A11">
        <w:rPr>
          <w:rFonts w:ascii="Times New Roman" w:eastAsia="Times New Roman" w:hAnsi="Times New Roman" w:cs="Times New Roman"/>
          <w:sz w:val="24"/>
          <w:szCs w:val="24"/>
          <w:lang w:eastAsia="ru-RU"/>
        </w:rPr>
        <w:t>необходимо указать значения динамики в процентах за каждый год обучения</w:t>
      </w:r>
    </w:p>
    <w:p w:rsidR="002E2074" w:rsidRDefault="002E2074" w:rsidP="006C0A11">
      <w:pPr>
        <w:autoSpaceDE w:val="0"/>
        <w:autoSpaceDN w:val="0"/>
        <w:adjustRightInd w:val="0"/>
        <w:spacing w:after="0" w:line="240" w:lineRule="auto"/>
        <w:jc w:val="both"/>
        <w:rPr>
          <w:rFonts w:ascii="Times New Roman" w:hAnsi="Times New Roman" w:cs="Times New Roman"/>
          <w:b/>
          <w:bCs/>
          <w:sz w:val="20"/>
          <w:szCs w:val="20"/>
          <w:lang w:val="kk-KZ"/>
        </w:rPr>
      </w:pPr>
    </w:p>
    <w:p w:rsidR="006C0A11" w:rsidRPr="006C0A11" w:rsidRDefault="006C0A11" w:rsidP="006C0A11">
      <w:pPr>
        <w:autoSpaceDE w:val="0"/>
        <w:autoSpaceDN w:val="0"/>
        <w:adjustRightInd w:val="0"/>
        <w:spacing w:after="0" w:line="240" w:lineRule="auto"/>
        <w:jc w:val="both"/>
        <w:rPr>
          <w:rFonts w:ascii="Times New Roman" w:hAnsi="Times New Roman" w:cs="Times New Roman"/>
          <w:sz w:val="24"/>
          <w:szCs w:val="24"/>
        </w:rPr>
      </w:pPr>
      <w:r w:rsidRPr="006C0A11">
        <w:rPr>
          <w:rFonts w:ascii="Times New Roman" w:hAnsi="Times New Roman" w:cs="Times New Roman"/>
          <w:b/>
          <w:sz w:val="24"/>
          <w:szCs w:val="24"/>
        </w:rPr>
        <w:t>Педагогам, осуществляющим психологическую, диагностическую</w:t>
      </w:r>
      <w:r w:rsidRPr="006C0A11">
        <w:rPr>
          <w:rFonts w:ascii="Times New Roman" w:hAnsi="Times New Roman" w:cs="Times New Roman"/>
          <w:sz w:val="24"/>
          <w:szCs w:val="24"/>
        </w:rPr>
        <w:t xml:space="preserve"> (в части определения особых образовательных потребностей обучающихся),</w:t>
      </w:r>
      <w:r>
        <w:rPr>
          <w:rFonts w:ascii="Times New Roman" w:hAnsi="Times New Roman" w:cs="Times New Roman"/>
          <w:sz w:val="24"/>
          <w:szCs w:val="24"/>
        </w:rPr>
        <w:t xml:space="preserve"> </w:t>
      </w:r>
      <w:r w:rsidRPr="006C0A11">
        <w:rPr>
          <w:rFonts w:ascii="Times New Roman" w:hAnsi="Times New Roman" w:cs="Times New Roman"/>
          <w:sz w:val="24"/>
          <w:szCs w:val="24"/>
        </w:rPr>
        <w:t>коррекционную, социально-педагогическую деятельность, присваивается</w:t>
      </w:r>
      <w:r>
        <w:rPr>
          <w:rFonts w:ascii="Times New Roman" w:hAnsi="Times New Roman" w:cs="Times New Roman"/>
          <w:sz w:val="24"/>
          <w:szCs w:val="24"/>
        </w:rPr>
        <w:t xml:space="preserve"> </w:t>
      </w:r>
      <w:r w:rsidRPr="006C0A11">
        <w:rPr>
          <w:rFonts w:ascii="Times New Roman" w:hAnsi="Times New Roman" w:cs="Times New Roman"/>
          <w:sz w:val="24"/>
          <w:szCs w:val="24"/>
        </w:rPr>
        <w:t>квалификационная категория: «педагог-модератор», «педагог-эксперт», «педагог-исследователь», «педагог-мастер» в соответствии с указанной в дипломе специальностью или с учетом прохождения курсов повышения квалификации или переподготовки.</w:t>
      </w:r>
    </w:p>
    <w:p w:rsidR="006C0A11" w:rsidRPr="006C0A11" w:rsidRDefault="006C0A11" w:rsidP="006C0A11">
      <w:pPr>
        <w:pStyle w:val="a4"/>
        <w:autoSpaceDE w:val="0"/>
        <w:autoSpaceDN w:val="0"/>
        <w:adjustRightInd w:val="0"/>
        <w:spacing w:after="0" w:line="240" w:lineRule="auto"/>
        <w:jc w:val="both"/>
        <w:rPr>
          <w:rFonts w:ascii="Times New Roman" w:hAnsi="Times New Roman" w:cs="Times New Roman"/>
          <w:b/>
          <w:bCs/>
          <w:sz w:val="24"/>
          <w:szCs w:val="24"/>
          <w:lang w:val="kk-KZ"/>
        </w:rPr>
      </w:pPr>
    </w:p>
    <w:p w:rsidR="006C0A11" w:rsidRPr="006C0A11" w:rsidRDefault="006C0A11" w:rsidP="006C0A11">
      <w:pPr>
        <w:pStyle w:val="a4"/>
        <w:pBdr>
          <w:top w:val="single" w:sz="4" w:space="1" w:color="auto"/>
          <w:left w:val="single" w:sz="4" w:space="31" w:color="auto"/>
          <w:bottom w:val="single" w:sz="4" w:space="1" w:color="auto"/>
          <w:right w:val="single" w:sz="4" w:space="4" w:color="auto"/>
        </w:pBdr>
        <w:tabs>
          <w:tab w:val="left" w:pos="851"/>
        </w:tabs>
        <w:jc w:val="both"/>
        <w:rPr>
          <w:rFonts w:ascii="Times New Roman" w:hAnsi="Times New Roman" w:cs="Times New Roman"/>
          <w:color w:val="000000"/>
          <w:sz w:val="24"/>
          <w:szCs w:val="24"/>
        </w:rPr>
      </w:pPr>
      <w:r w:rsidRPr="00FF4A1F">
        <w:rPr>
          <w:rFonts w:ascii="Times New Roman" w:hAnsi="Times New Roman" w:cs="Times New Roman"/>
          <w:b/>
          <w:color w:val="C00000"/>
          <w:spacing w:val="2"/>
          <w:sz w:val="24"/>
          <w:szCs w:val="24"/>
          <w:shd w:val="clear" w:color="auto" w:fill="FFFFFF"/>
          <w:lang w:val="kk-KZ"/>
        </w:rPr>
        <w:t>Справочно:</w:t>
      </w:r>
      <w:r w:rsidR="00FF4A1F">
        <w:rPr>
          <w:rFonts w:ascii="Times New Roman" w:hAnsi="Times New Roman" w:cs="Times New Roman"/>
          <w:b/>
          <w:color w:val="C00000"/>
          <w:spacing w:val="2"/>
          <w:sz w:val="32"/>
          <w:szCs w:val="32"/>
          <w:shd w:val="clear" w:color="auto" w:fill="FFFFFF"/>
          <w:lang w:val="kk-KZ"/>
        </w:rPr>
        <w:t xml:space="preserve"> </w:t>
      </w:r>
      <w:r w:rsidRPr="006C0A11">
        <w:rPr>
          <w:rFonts w:ascii="Times New Roman" w:hAnsi="Times New Roman" w:cs="Times New Roman"/>
          <w:b/>
          <w:color w:val="000000"/>
          <w:sz w:val="24"/>
          <w:szCs w:val="24"/>
        </w:rPr>
        <w:t>Педагогам-психологам</w:t>
      </w:r>
      <w:r w:rsidRPr="006C0A11">
        <w:rPr>
          <w:rFonts w:ascii="Times New Roman" w:hAnsi="Times New Roman" w:cs="Times New Roman"/>
          <w:b/>
          <w:color w:val="000000"/>
          <w:sz w:val="24"/>
          <w:szCs w:val="24"/>
          <w:lang w:val="kk-KZ"/>
        </w:rPr>
        <w:t>, логопедам и профильным специалистам</w:t>
      </w:r>
      <w:r w:rsidRPr="006C0A11">
        <w:rPr>
          <w:rFonts w:ascii="Times New Roman" w:hAnsi="Times New Roman" w:cs="Times New Roman"/>
          <w:color w:val="000000"/>
          <w:sz w:val="24"/>
          <w:szCs w:val="24"/>
        </w:rPr>
        <w:t xml:space="preserve"> в данном разделе можно предложить указывать наличие положительной динамики и устойчивости результата коррекции</w:t>
      </w:r>
      <w:r w:rsidRPr="006C0A11">
        <w:rPr>
          <w:rFonts w:ascii="Times New Roman" w:hAnsi="Times New Roman" w:cs="Times New Roman"/>
          <w:color w:val="000000"/>
          <w:sz w:val="24"/>
          <w:szCs w:val="24"/>
          <w:lang w:val="kk-KZ"/>
        </w:rPr>
        <w:t>,</w:t>
      </w:r>
      <w:r w:rsidRPr="006C0A11">
        <w:rPr>
          <w:rFonts w:ascii="Times New Roman" w:hAnsi="Times New Roman" w:cs="Times New Roman"/>
          <w:color w:val="000000"/>
          <w:sz w:val="24"/>
          <w:szCs w:val="24"/>
        </w:rPr>
        <w:t xml:space="preserve"> </w:t>
      </w:r>
      <w:r w:rsidRPr="006C0A11">
        <w:rPr>
          <w:rFonts w:ascii="Times New Roman" w:hAnsi="Times New Roman" w:cs="Times New Roman"/>
          <w:color w:val="000000"/>
          <w:sz w:val="24"/>
          <w:szCs w:val="24"/>
          <w:lang w:val="kk-KZ"/>
        </w:rPr>
        <w:t xml:space="preserve">речевого </w:t>
      </w:r>
      <w:r w:rsidRPr="006C0A11">
        <w:rPr>
          <w:rFonts w:ascii="Times New Roman" w:hAnsi="Times New Roman" w:cs="Times New Roman"/>
          <w:color w:val="000000"/>
          <w:sz w:val="24"/>
          <w:szCs w:val="24"/>
        </w:rPr>
        <w:t xml:space="preserve">развития </w:t>
      </w:r>
      <w:r w:rsidRPr="006C0A11">
        <w:rPr>
          <w:rFonts w:ascii="Times New Roman" w:hAnsi="Times New Roman" w:cs="Times New Roman"/>
          <w:color w:val="000000"/>
          <w:sz w:val="24"/>
          <w:szCs w:val="24"/>
          <w:lang w:val="kk-KZ"/>
        </w:rPr>
        <w:t>воспитанников и т.п.,  согласно диагностических данных.</w:t>
      </w:r>
    </w:p>
    <w:p w:rsidR="006C0A11" w:rsidRPr="006C0A11" w:rsidRDefault="006C0A11" w:rsidP="006C0A11">
      <w:pPr>
        <w:shd w:val="clear" w:color="auto" w:fill="FFFFFF"/>
        <w:jc w:val="both"/>
        <w:rPr>
          <w:rFonts w:ascii="Times New Roman" w:hAnsi="Times New Roman" w:cs="Times New Roman"/>
          <w:color w:val="000000"/>
          <w:sz w:val="24"/>
          <w:szCs w:val="24"/>
        </w:rPr>
      </w:pPr>
      <w:r w:rsidRPr="006C0A11">
        <w:rPr>
          <w:rFonts w:ascii="Times New Roman" w:hAnsi="Times New Roman" w:cs="Times New Roman"/>
          <w:color w:val="000000"/>
          <w:sz w:val="24"/>
          <w:szCs w:val="24"/>
        </w:rPr>
        <w:t xml:space="preserve">Например, представить количество </w:t>
      </w:r>
      <w:r w:rsidRPr="006C0A11">
        <w:rPr>
          <w:rFonts w:ascii="Times New Roman" w:hAnsi="Times New Roman" w:cs="Times New Roman"/>
          <w:color w:val="000000"/>
          <w:sz w:val="24"/>
          <w:szCs w:val="24"/>
          <w:lang w:val="kk-KZ"/>
        </w:rPr>
        <w:t>воспитанников</w:t>
      </w:r>
      <w:r w:rsidRPr="006C0A11">
        <w:rPr>
          <w:rFonts w:ascii="Times New Roman" w:hAnsi="Times New Roman" w:cs="Times New Roman"/>
          <w:color w:val="000000"/>
          <w:sz w:val="24"/>
          <w:szCs w:val="24"/>
        </w:rPr>
        <w:t xml:space="preserve">в </w:t>
      </w:r>
      <w:proofErr w:type="gramStart"/>
      <w:r w:rsidRPr="006C0A11">
        <w:rPr>
          <w:rFonts w:ascii="Times New Roman" w:hAnsi="Times New Roman" w:cs="Times New Roman"/>
          <w:color w:val="000000"/>
          <w:sz w:val="24"/>
          <w:szCs w:val="24"/>
        </w:rPr>
        <w:t>кабинете</w:t>
      </w:r>
      <w:proofErr w:type="gramEnd"/>
      <w:r w:rsidRPr="006C0A11">
        <w:rPr>
          <w:rFonts w:ascii="Times New Roman" w:hAnsi="Times New Roman" w:cs="Times New Roman"/>
          <w:color w:val="000000"/>
          <w:sz w:val="24"/>
          <w:szCs w:val="24"/>
        </w:rPr>
        <w:t xml:space="preserve"> индивидуальной коррекционной работы</w:t>
      </w:r>
      <w:r w:rsidRPr="006C0A11">
        <w:rPr>
          <w:rFonts w:ascii="Times New Roman" w:hAnsi="Times New Roman" w:cs="Times New Roman"/>
          <w:color w:val="000000"/>
          <w:sz w:val="24"/>
          <w:szCs w:val="24"/>
          <w:lang w:val="kk-KZ"/>
        </w:rPr>
        <w:t>, у логопеда количество детей ЗРР</w:t>
      </w:r>
      <w:r w:rsidRPr="006C0A11">
        <w:rPr>
          <w:rFonts w:ascii="Times New Roman" w:hAnsi="Times New Roman" w:cs="Times New Roman"/>
          <w:color w:val="000000"/>
          <w:sz w:val="24"/>
          <w:szCs w:val="24"/>
        </w:rPr>
        <w:t xml:space="preserve"> (возможны другие варианты)</w:t>
      </w:r>
    </w:p>
    <w:tbl>
      <w:tblPr>
        <w:tblW w:w="985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484"/>
        <w:gridCol w:w="2694"/>
        <w:gridCol w:w="2551"/>
        <w:gridCol w:w="2126"/>
      </w:tblGrid>
      <w:tr w:rsidR="006C0A11" w:rsidRPr="00D412E4" w:rsidTr="004625F2">
        <w:tc>
          <w:tcPr>
            <w:tcW w:w="24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Период</w:t>
            </w: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b/>
                <w:lang w:val="kk-KZ"/>
              </w:rPr>
            </w:pPr>
            <w:r w:rsidRPr="006C0A11">
              <w:rPr>
                <w:rFonts w:ascii="Times New Roman" w:hAnsi="Times New Roman" w:cs="Times New Roman"/>
                <w:b/>
              </w:rPr>
              <w:t xml:space="preserve">Количество </w:t>
            </w:r>
            <w:r w:rsidRPr="006C0A11">
              <w:rPr>
                <w:rFonts w:ascii="Times New Roman" w:hAnsi="Times New Roman" w:cs="Times New Roman"/>
                <w:b/>
                <w:lang w:val="kk-KZ"/>
              </w:rPr>
              <w:t>воспитанников</w:t>
            </w:r>
          </w:p>
        </w:tc>
      </w:tr>
      <w:tr w:rsidR="006C0A11" w:rsidRPr="00D412E4" w:rsidTr="004625F2">
        <w:tc>
          <w:tcPr>
            <w:tcW w:w="248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0A11" w:rsidRPr="006C0A11" w:rsidRDefault="006C0A11" w:rsidP="006C0A11">
            <w:pPr>
              <w:pStyle w:val="a8"/>
              <w:rPr>
                <w:rFonts w:ascii="Times New Roman" w:hAnsi="Times New Roman" w:cs="Times New Roman"/>
                <w:b/>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На начало периода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На конец периода</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b/>
              </w:rPr>
            </w:pPr>
            <w:r w:rsidRPr="006C0A11">
              <w:rPr>
                <w:rFonts w:ascii="Times New Roman" w:hAnsi="Times New Roman" w:cs="Times New Roman"/>
                <w:b/>
              </w:rPr>
              <w:t>Выпущено</w:t>
            </w:r>
          </w:p>
        </w:tc>
      </w:tr>
      <w:tr w:rsidR="006C0A11" w:rsidRPr="00D412E4" w:rsidTr="004625F2">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201</w:t>
            </w:r>
            <w:r w:rsidRPr="006C0A11">
              <w:rPr>
                <w:rFonts w:ascii="Times New Roman" w:hAnsi="Times New Roman" w:cs="Times New Roman"/>
                <w:lang w:val="kk-KZ"/>
              </w:rPr>
              <w:t>7</w:t>
            </w:r>
            <w:r w:rsidRPr="006C0A11">
              <w:rPr>
                <w:rFonts w:ascii="Times New Roman" w:hAnsi="Times New Roman" w:cs="Times New Roman"/>
              </w:rPr>
              <w:t>-201</w:t>
            </w:r>
            <w:r w:rsidRPr="006C0A11">
              <w:rPr>
                <w:rFonts w:ascii="Times New Roman" w:hAnsi="Times New Roman" w:cs="Times New Roman"/>
                <w:lang w:val="kk-KZ"/>
              </w:rPr>
              <w:t>8</w:t>
            </w:r>
            <w:r w:rsidRPr="006C0A11">
              <w:rPr>
                <w:rFonts w:ascii="Times New Roman" w:hAnsi="Times New Roman" w:cs="Times New Roman"/>
              </w:rPr>
              <w:t xml:space="preserve"> </w:t>
            </w:r>
            <w:proofErr w:type="spellStart"/>
            <w:r w:rsidRPr="006C0A11">
              <w:rPr>
                <w:rFonts w:ascii="Times New Roman" w:hAnsi="Times New Roman" w:cs="Times New Roman"/>
              </w:rPr>
              <w:t>уч.г</w:t>
            </w:r>
            <w:proofErr w:type="spellEnd"/>
            <w:r w:rsidRPr="006C0A11">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13</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3</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10 (76%)</w:t>
            </w:r>
          </w:p>
        </w:tc>
      </w:tr>
      <w:tr w:rsidR="006C0A11" w:rsidRPr="00D412E4" w:rsidTr="004625F2">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201</w:t>
            </w:r>
            <w:r w:rsidRPr="006C0A11">
              <w:rPr>
                <w:rFonts w:ascii="Times New Roman" w:hAnsi="Times New Roman" w:cs="Times New Roman"/>
                <w:lang w:val="kk-KZ"/>
              </w:rPr>
              <w:t>8</w:t>
            </w:r>
            <w:r w:rsidRPr="006C0A11">
              <w:rPr>
                <w:rFonts w:ascii="Times New Roman" w:hAnsi="Times New Roman" w:cs="Times New Roman"/>
              </w:rPr>
              <w:t>-201</w:t>
            </w:r>
            <w:r w:rsidRPr="006C0A11">
              <w:rPr>
                <w:rFonts w:ascii="Times New Roman" w:hAnsi="Times New Roman" w:cs="Times New Roman"/>
                <w:lang w:val="kk-KZ"/>
              </w:rPr>
              <w:t>9</w:t>
            </w:r>
            <w:r w:rsidRPr="006C0A11">
              <w:rPr>
                <w:rFonts w:ascii="Times New Roman" w:hAnsi="Times New Roman" w:cs="Times New Roman"/>
              </w:rPr>
              <w:t xml:space="preserve"> </w:t>
            </w:r>
            <w:proofErr w:type="spellStart"/>
            <w:r w:rsidRPr="006C0A11">
              <w:rPr>
                <w:rFonts w:ascii="Times New Roman" w:hAnsi="Times New Roman" w:cs="Times New Roman"/>
              </w:rPr>
              <w:t>уч.г</w:t>
            </w:r>
            <w:proofErr w:type="spellEnd"/>
            <w:r w:rsidRPr="006C0A11">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15</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13 (87%)</w:t>
            </w:r>
          </w:p>
        </w:tc>
      </w:tr>
      <w:tr w:rsidR="006C0A11" w:rsidRPr="00D412E4" w:rsidTr="004625F2">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201</w:t>
            </w:r>
            <w:r w:rsidRPr="006C0A11">
              <w:rPr>
                <w:rFonts w:ascii="Times New Roman" w:hAnsi="Times New Roman" w:cs="Times New Roman"/>
                <w:lang w:val="kk-KZ"/>
              </w:rPr>
              <w:t>9</w:t>
            </w:r>
            <w:r w:rsidRPr="006C0A11">
              <w:rPr>
                <w:rFonts w:ascii="Times New Roman" w:hAnsi="Times New Roman" w:cs="Times New Roman"/>
              </w:rPr>
              <w:t>-20</w:t>
            </w:r>
            <w:r w:rsidRPr="006C0A11">
              <w:rPr>
                <w:rFonts w:ascii="Times New Roman" w:hAnsi="Times New Roman" w:cs="Times New Roman"/>
                <w:lang w:val="kk-KZ"/>
              </w:rPr>
              <w:t>20</w:t>
            </w:r>
            <w:r w:rsidRPr="006C0A11">
              <w:rPr>
                <w:rFonts w:ascii="Times New Roman" w:hAnsi="Times New Roman" w:cs="Times New Roman"/>
              </w:rPr>
              <w:t xml:space="preserve"> </w:t>
            </w:r>
            <w:proofErr w:type="spellStart"/>
            <w:r w:rsidRPr="006C0A11">
              <w:rPr>
                <w:rFonts w:ascii="Times New Roman" w:hAnsi="Times New Roman" w:cs="Times New Roman"/>
              </w:rPr>
              <w:t>уч.г</w:t>
            </w:r>
            <w:proofErr w:type="spellEnd"/>
            <w:r w:rsidRPr="006C0A11">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10</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C0A11" w:rsidRPr="006C0A11" w:rsidRDefault="006C0A11" w:rsidP="006C0A11">
            <w:pPr>
              <w:pStyle w:val="a8"/>
              <w:rPr>
                <w:rFonts w:ascii="Times New Roman" w:hAnsi="Times New Roman" w:cs="Times New Roman"/>
              </w:rPr>
            </w:pPr>
            <w:r w:rsidRPr="006C0A11">
              <w:rPr>
                <w:rFonts w:ascii="Times New Roman" w:hAnsi="Times New Roman" w:cs="Times New Roman"/>
              </w:rPr>
              <w:t>9 (90%)</w:t>
            </w:r>
          </w:p>
        </w:tc>
      </w:tr>
    </w:tbl>
    <w:p w:rsidR="006C0A11" w:rsidRPr="006C0A11" w:rsidRDefault="006C0A11" w:rsidP="006C0A11">
      <w:pPr>
        <w:pStyle w:val="a4"/>
        <w:tabs>
          <w:tab w:val="left" w:pos="851"/>
        </w:tabs>
        <w:jc w:val="both"/>
        <w:rPr>
          <w:rFonts w:ascii="Times New Roman" w:hAnsi="Times New Roman" w:cs="Times New Roman"/>
          <w:b/>
          <w:color w:val="000000"/>
          <w:sz w:val="24"/>
          <w:szCs w:val="24"/>
          <w:lang w:val="kk-KZ"/>
        </w:rPr>
      </w:pPr>
    </w:p>
    <w:p w:rsidR="006C0A11" w:rsidRPr="006C0A11" w:rsidRDefault="006C0A11" w:rsidP="006C0A11">
      <w:pPr>
        <w:tabs>
          <w:tab w:val="left" w:pos="851"/>
        </w:tabs>
        <w:jc w:val="both"/>
        <w:rPr>
          <w:rFonts w:ascii="Times New Roman" w:hAnsi="Times New Roman" w:cs="Times New Roman"/>
          <w:color w:val="000000"/>
          <w:sz w:val="24"/>
          <w:szCs w:val="24"/>
        </w:rPr>
      </w:pPr>
      <w:r w:rsidRPr="006C0A11">
        <w:rPr>
          <w:rFonts w:ascii="Times New Roman" w:hAnsi="Times New Roman" w:cs="Times New Roman"/>
          <w:b/>
          <w:color w:val="000000"/>
          <w:sz w:val="24"/>
          <w:szCs w:val="24"/>
          <w:lang w:val="kk-KZ"/>
        </w:rPr>
        <w:lastRenderedPageBreak/>
        <w:t>П</w:t>
      </w:r>
      <w:proofErr w:type="spellStart"/>
      <w:r w:rsidRPr="006C0A11">
        <w:rPr>
          <w:rFonts w:ascii="Times New Roman" w:hAnsi="Times New Roman" w:cs="Times New Roman"/>
          <w:b/>
          <w:color w:val="000000"/>
          <w:sz w:val="24"/>
          <w:szCs w:val="24"/>
        </w:rPr>
        <w:t>едагоги</w:t>
      </w:r>
      <w:proofErr w:type="spellEnd"/>
      <w:r w:rsidRPr="006C0A11">
        <w:rPr>
          <w:rFonts w:ascii="Times New Roman" w:hAnsi="Times New Roman" w:cs="Times New Roman"/>
          <w:b/>
          <w:color w:val="000000"/>
          <w:sz w:val="24"/>
          <w:szCs w:val="24"/>
        </w:rPr>
        <w:t xml:space="preserve"> </w:t>
      </w:r>
      <w:r w:rsidRPr="006C0A11">
        <w:rPr>
          <w:rFonts w:ascii="Times New Roman" w:hAnsi="Times New Roman" w:cs="Times New Roman"/>
          <w:color w:val="000000"/>
          <w:sz w:val="24"/>
          <w:szCs w:val="24"/>
        </w:rPr>
        <w:t>могут указать в данном разделе результаты консультационной работы, например:</w:t>
      </w:r>
    </w:p>
    <w:tbl>
      <w:tblPr>
        <w:tblStyle w:val="a3"/>
        <w:tblW w:w="9039" w:type="dxa"/>
        <w:tblLook w:val="04A0" w:firstRow="1" w:lastRow="0" w:firstColumn="1" w:lastColumn="0" w:noHBand="0" w:noVBand="1"/>
      </w:tblPr>
      <w:tblGrid>
        <w:gridCol w:w="1850"/>
        <w:gridCol w:w="2285"/>
        <w:gridCol w:w="2690"/>
        <w:gridCol w:w="2214"/>
      </w:tblGrid>
      <w:tr w:rsidR="006C0A11" w:rsidRPr="00D412E4" w:rsidTr="004625F2">
        <w:trPr>
          <w:trHeight w:val="20"/>
        </w:trPr>
        <w:tc>
          <w:tcPr>
            <w:tcW w:w="1850" w:type="dxa"/>
            <w:hideMark/>
          </w:tcPr>
          <w:p w:rsidR="006C0A11" w:rsidRPr="006C0A11" w:rsidRDefault="006C0A11" w:rsidP="006C0A11">
            <w:pPr>
              <w:pStyle w:val="a8"/>
              <w:jc w:val="center"/>
              <w:rPr>
                <w:rFonts w:ascii="Times New Roman" w:hAnsi="Times New Roman" w:cs="Times New Roman"/>
                <w:b/>
              </w:rPr>
            </w:pPr>
            <w:r w:rsidRPr="006C0A11">
              <w:rPr>
                <w:rFonts w:ascii="Times New Roman" w:hAnsi="Times New Roman" w:cs="Times New Roman"/>
                <w:b/>
              </w:rPr>
              <w:t>201</w:t>
            </w:r>
            <w:r w:rsidRPr="006C0A11">
              <w:rPr>
                <w:rFonts w:ascii="Times New Roman" w:hAnsi="Times New Roman" w:cs="Times New Roman"/>
                <w:b/>
                <w:lang w:val="kk-KZ"/>
              </w:rPr>
              <w:t>7</w:t>
            </w:r>
            <w:r w:rsidRPr="006C0A11">
              <w:rPr>
                <w:rFonts w:ascii="Times New Roman" w:hAnsi="Times New Roman" w:cs="Times New Roman"/>
                <w:b/>
              </w:rPr>
              <w:t>-201</w:t>
            </w:r>
            <w:r w:rsidRPr="006C0A11">
              <w:rPr>
                <w:rFonts w:ascii="Times New Roman" w:hAnsi="Times New Roman" w:cs="Times New Roman"/>
                <w:b/>
                <w:lang w:val="kk-KZ"/>
              </w:rPr>
              <w:t>8</w:t>
            </w:r>
            <w:r w:rsidRPr="006C0A11">
              <w:rPr>
                <w:rFonts w:ascii="Times New Roman" w:hAnsi="Times New Roman" w:cs="Times New Roman"/>
                <w:b/>
              </w:rPr>
              <w:t xml:space="preserve"> учебный год</w:t>
            </w:r>
          </w:p>
        </w:tc>
        <w:tc>
          <w:tcPr>
            <w:tcW w:w="2285" w:type="dxa"/>
            <w:hideMark/>
          </w:tcPr>
          <w:p w:rsidR="006C0A11" w:rsidRPr="006C0A11" w:rsidRDefault="006C0A11" w:rsidP="006C0A11">
            <w:pPr>
              <w:pStyle w:val="a8"/>
              <w:jc w:val="center"/>
              <w:rPr>
                <w:rFonts w:ascii="Times New Roman" w:hAnsi="Times New Roman" w:cs="Times New Roman"/>
                <w:b/>
              </w:rPr>
            </w:pPr>
            <w:r w:rsidRPr="006C0A11">
              <w:rPr>
                <w:rFonts w:ascii="Times New Roman" w:hAnsi="Times New Roman" w:cs="Times New Roman"/>
                <w:b/>
              </w:rPr>
              <w:t>201</w:t>
            </w:r>
            <w:r w:rsidRPr="006C0A11">
              <w:rPr>
                <w:rFonts w:ascii="Times New Roman" w:hAnsi="Times New Roman" w:cs="Times New Roman"/>
                <w:b/>
                <w:lang w:val="kk-KZ"/>
              </w:rPr>
              <w:t>8</w:t>
            </w:r>
            <w:r w:rsidRPr="006C0A11">
              <w:rPr>
                <w:rFonts w:ascii="Times New Roman" w:hAnsi="Times New Roman" w:cs="Times New Roman"/>
                <w:b/>
              </w:rPr>
              <w:t>-201</w:t>
            </w:r>
            <w:r w:rsidRPr="006C0A11">
              <w:rPr>
                <w:rFonts w:ascii="Times New Roman" w:hAnsi="Times New Roman" w:cs="Times New Roman"/>
                <w:b/>
                <w:lang w:val="kk-KZ"/>
              </w:rPr>
              <w:t>9</w:t>
            </w:r>
            <w:r w:rsidRPr="006C0A11">
              <w:rPr>
                <w:rFonts w:ascii="Times New Roman" w:hAnsi="Times New Roman" w:cs="Times New Roman"/>
                <w:b/>
              </w:rPr>
              <w:t xml:space="preserve"> учебный год</w:t>
            </w:r>
          </w:p>
        </w:tc>
        <w:tc>
          <w:tcPr>
            <w:tcW w:w="2690" w:type="dxa"/>
            <w:hideMark/>
          </w:tcPr>
          <w:p w:rsidR="006C0A11" w:rsidRPr="006C0A11" w:rsidRDefault="006C0A11" w:rsidP="006C0A11">
            <w:pPr>
              <w:pStyle w:val="a8"/>
              <w:jc w:val="center"/>
              <w:rPr>
                <w:rFonts w:ascii="Times New Roman" w:hAnsi="Times New Roman" w:cs="Times New Roman"/>
                <w:b/>
                <w:lang w:val="kk-KZ"/>
              </w:rPr>
            </w:pPr>
            <w:r w:rsidRPr="006C0A11">
              <w:rPr>
                <w:rFonts w:ascii="Times New Roman" w:hAnsi="Times New Roman" w:cs="Times New Roman"/>
                <w:b/>
              </w:rPr>
              <w:t>201</w:t>
            </w:r>
            <w:r w:rsidRPr="006C0A11">
              <w:rPr>
                <w:rFonts w:ascii="Times New Roman" w:hAnsi="Times New Roman" w:cs="Times New Roman"/>
                <w:b/>
                <w:lang w:val="kk-KZ"/>
              </w:rPr>
              <w:t>9</w:t>
            </w:r>
            <w:r w:rsidRPr="006C0A11">
              <w:rPr>
                <w:rFonts w:ascii="Times New Roman" w:hAnsi="Times New Roman" w:cs="Times New Roman"/>
                <w:b/>
              </w:rPr>
              <w:t>-20</w:t>
            </w:r>
            <w:r w:rsidRPr="006C0A11">
              <w:rPr>
                <w:rFonts w:ascii="Times New Roman" w:hAnsi="Times New Roman" w:cs="Times New Roman"/>
                <w:b/>
                <w:lang w:val="kk-KZ"/>
              </w:rPr>
              <w:t>20</w:t>
            </w:r>
          </w:p>
          <w:p w:rsidR="006C0A11" w:rsidRPr="006C0A11" w:rsidRDefault="006C0A11" w:rsidP="006C0A11">
            <w:pPr>
              <w:pStyle w:val="a8"/>
              <w:jc w:val="center"/>
              <w:rPr>
                <w:rFonts w:ascii="Times New Roman" w:hAnsi="Times New Roman" w:cs="Times New Roman"/>
                <w:b/>
              </w:rPr>
            </w:pPr>
            <w:r w:rsidRPr="006C0A11">
              <w:rPr>
                <w:rFonts w:ascii="Times New Roman" w:hAnsi="Times New Roman" w:cs="Times New Roman"/>
                <w:b/>
              </w:rPr>
              <w:t>учебный год</w:t>
            </w:r>
          </w:p>
        </w:tc>
        <w:tc>
          <w:tcPr>
            <w:tcW w:w="2214" w:type="dxa"/>
          </w:tcPr>
          <w:p w:rsidR="006C0A11" w:rsidRPr="006C0A11" w:rsidRDefault="006C0A11" w:rsidP="006C0A11">
            <w:pPr>
              <w:pStyle w:val="a8"/>
              <w:jc w:val="center"/>
              <w:rPr>
                <w:rFonts w:ascii="Times New Roman" w:hAnsi="Times New Roman" w:cs="Times New Roman"/>
                <w:b/>
              </w:rPr>
            </w:pPr>
            <w:r w:rsidRPr="006C0A11">
              <w:rPr>
                <w:rFonts w:ascii="Times New Roman" w:hAnsi="Times New Roman" w:cs="Times New Roman"/>
                <w:b/>
              </w:rPr>
              <w:t>Динамика</w:t>
            </w:r>
          </w:p>
        </w:tc>
      </w:tr>
      <w:tr w:rsidR="006C0A11" w:rsidRPr="00D412E4" w:rsidTr="004625F2">
        <w:trPr>
          <w:trHeight w:val="20"/>
        </w:trPr>
        <w:tc>
          <w:tcPr>
            <w:tcW w:w="9039" w:type="dxa"/>
            <w:gridSpan w:val="4"/>
            <w:hideMark/>
          </w:tcPr>
          <w:p w:rsidR="006C0A11" w:rsidRPr="006C0A11" w:rsidRDefault="006C0A11" w:rsidP="006C0A11">
            <w:pPr>
              <w:pStyle w:val="a8"/>
              <w:jc w:val="center"/>
              <w:rPr>
                <w:rFonts w:ascii="Times New Roman" w:hAnsi="Times New Roman" w:cs="Times New Roman"/>
                <w:lang w:val="kk-KZ"/>
              </w:rPr>
            </w:pPr>
            <w:r w:rsidRPr="006C0A11">
              <w:rPr>
                <w:rFonts w:ascii="Times New Roman" w:hAnsi="Times New Roman" w:cs="Times New Roman"/>
              </w:rPr>
              <w:t xml:space="preserve">Индивидуальные беседы с </w:t>
            </w:r>
            <w:r w:rsidRPr="006C0A11">
              <w:rPr>
                <w:rFonts w:ascii="Times New Roman" w:hAnsi="Times New Roman" w:cs="Times New Roman"/>
                <w:lang w:val="kk-KZ"/>
              </w:rPr>
              <w:t>воспитанниками</w:t>
            </w:r>
          </w:p>
        </w:tc>
      </w:tr>
      <w:tr w:rsidR="006C0A11" w:rsidRPr="00D412E4" w:rsidTr="004625F2">
        <w:trPr>
          <w:trHeight w:val="20"/>
        </w:trPr>
        <w:tc>
          <w:tcPr>
            <w:tcW w:w="1850" w:type="dxa"/>
            <w:hideMark/>
          </w:tcPr>
          <w:p w:rsidR="006C0A11" w:rsidRPr="006C0A11" w:rsidRDefault="006C0A11" w:rsidP="006C0A11">
            <w:pPr>
              <w:pStyle w:val="a8"/>
              <w:jc w:val="both"/>
              <w:rPr>
                <w:rFonts w:ascii="Times New Roman" w:hAnsi="Times New Roman" w:cs="Times New Roman"/>
              </w:rPr>
            </w:pPr>
            <w:r w:rsidRPr="006C0A11">
              <w:rPr>
                <w:rFonts w:ascii="Times New Roman" w:hAnsi="Times New Roman" w:cs="Times New Roman"/>
              </w:rPr>
              <w:t>43</w:t>
            </w:r>
          </w:p>
        </w:tc>
        <w:tc>
          <w:tcPr>
            <w:tcW w:w="2285" w:type="dxa"/>
            <w:hideMark/>
          </w:tcPr>
          <w:p w:rsidR="006C0A11" w:rsidRPr="006C0A11" w:rsidRDefault="006C0A11" w:rsidP="006C0A11">
            <w:pPr>
              <w:pStyle w:val="a8"/>
              <w:jc w:val="both"/>
              <w:rPr>
                <w:rFonts w:ascii="Times New Roman" w:hAnsi="Times New Roman" w:cs="Times New Roman"/>
              </w:rPr>
            </w:pPr>
            <w:r w:rsidRPr="006C0A11">
              <w:rPr>
                <w:rFonts w:ascii="Times New Roman" w:hAnsi="Times New Roman" w:cs="Times New Roman"/>
              </w:rPr>
              <w:t>45</w:t>
            </w:r>
          </w:p>
        </w:tc>
        <w:tc>
          <w:tcPr>
            <w:tcW w:w="2690" w:type="dxa"/>
            <w:hideMark/>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55</w:t>
            </w:r>
          </w:p>
        </w:tc>
        <w:tc>
          <w:tcPr>
            <w:tcW w:w="2214" w:type="dxa"/>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27,9%</w:t>
            </w:r>
          </w:p>
        </w:tc>
      </w:tr>
      <w:tr w:rsidR="006C0A11" w:rsidRPr="00D412E4" w:rsidTr="004625F2">
        <w:trPr>
          <w:trHeight w:val="20"/>
        </w:trPr>
        <w:tc>
          <w:tcPr>
            <w:tcW w:w="9039" w:type="dxa"/>
            <w:gridSpan w:val="4"/>
            <w:hideMark/>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Индивидуальные беседы с родителями</w:t>
            </w:r>
          </w:p>
        </w:tc>
      </w:tr>
      <w:tr w:rsidR="006C0A11" w:rsidRPr="00D412E4" w:rsidTr="004625F2">
        <w:trPr>
          <w:trHeight w:val="20"/>
        </w:trPr>
        <w:tc>
          <w:tcPr>
            <w:tcW w:w="1850" w:type="dxa"/>
            <w:hideMark/>
          </w:tcPr>
          <w:p w:rsidR="006C0A11" w:rsidRPr="006C0A11" w:rsidRDefault="006C0A11" w:rsidP="006C0A11">
            <w:pPr>
              <w:pStyle w:val="a8"/>
              <w:jc w:val="both"/>
              <w:rPr>
                <w:rFonts w:ascii="Times New Roman" w:hAnsi="Times New Roman" w:cs="Times New Roman"/>
              </w:rPr>
            </w:pPr>
            <w:r w:rsidRPr="006C0A11">
              <w:rPr>
                <w:rFonts w:ascii="Times New Roman" w:hAnsi="Times New Roman" w:cs="Times New Roman"/>
              </w:rPr>
              <w:t>36</w:t>
            </w:r>
          </w:p>
        </w:tc>
        <w:tc>
          <w:tcPr>
            <w:tcW w:w="2285" w:type="dxa"/>
            <w:hideMark/>
          </w:tcPr>
          <w:p w:rsidR="006C0A11" w:rsidRPr="006C0A11" w:rsidRDefault="006C0A11" w:rsidP="006C0A11">
            <w:pPr>
              <w:pStyle w:val="a8"/>
              <w:jc w:val="both"/>
              <w:rPr>
                <w:rFonts w:ascii="Times New Roman" w:hAnsi="Times New Roman" w:cs="Times New Roman"/>
              </w:rPr>
            </w:pPr>
            <w:r w:rsidRPr="006C0A11">
              <w:rPr>
                <w:rFonts w:ascii="Times New Roman" w:hAnsi="Times New Roman" w:cs="Times New Roman"/>
              </w:rPr>
              <w:t>28</w:t>
            </w:r>
          </w:p>
        </w:tc>
        <w:tc>
          <w:tcPr>
            <w:tcW w:w="2690" w:type="dxa"/>
            <w:hideMark/>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36</w:t>
            </w:r>
          </w:p>
        </w:tc>
        <w:tc>
          <w:tcPr>
            <w:tcW w:w="2214" w:type="dxa"/>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0%</w:t>
            </w:r>
          </w:p>
        </w:tc>
      </w:tr>
      <w:tr w:rsidR="006C0A11" w:rsidRPr="00D412E4" w:rsidTr="004625F2">
        <w:trPr>
          <w:trHeight w:val="20"/>
        </w:trPr>
        <w:tc>
          <w:tcPr>
            <w:tcW w:w="9039" w:type="dxa"/>
            <w:gridSpan w:val="4"/>
            <w:hideMark/>
          </w:tcPr>
          <w:p w:rsidR="006C0A11" w:rsidRPr="006C0A11" w:rsidRDefault="006C0A11" w:rsidP="006C0A11">
            <w:pPr>
              <w:pStyle w:val="a8"/>
              <w:jc w:val="center"/>
              <w:rPr>
                <w:rFonts w:ascii="Times New Roman" w:hAnsi="Times New Roman" w:cs="Times New Roman"/>
                <w:lang w:val="kk-KZ"/>
              </w:rPr>
            </w:pPr>
            <w:r w:rsidRPr="006C0A11">
              <w:rPr>
                <w:rFonts w:ascii="Times New Roman" w:hAnsi="Times New Roman" w:cs="Times New Roman"/>
              </w:rPr>
              <w:t xml:space="preserve">Индивидуальные беседы с </w:t>
            </w:r>
            <w:r w:rsidRPr="006C0A11">
              <w:rPr>
                <w:rFonts w:ascii="Times New Roman" w:hAnsi="Times New Roman" w:cs="Times New Roman"/>
                <w:lang w:val="kk-KZ"/>
              </w:rPr>
              <w:t>педагогами</w:t>
            </w:r>
          </w:p>
        </w:tc>
      </w:tr>
      <w:tr w:rsidR="006C0A11" w:rsidRPr="00D412E4" w:rsidTr="004625F2">
        <w:trPr>
          <w:trHeight w:val="20"/>
        </w:trPr>
        <w:tc>
          <w:tcPr>
            <w:tcW w:w="1850" w:type="dxa"/>
            <w:hideMark/>
          </w:tcPr>
          <w:p w:rsidR="006C0A11" w:rsidRPr="006C0A11" w:rsidRDefault="006C0A11" w:rsidP="006C0A11">
            <w:pPr>
              <w:pStyle w:val="a8"/>
              <w:jc w:val="both"/>
              <w:rPr>
                <w:rFonts w:ascii="Times New Roman" w:hAnsi="Times New Roman" w:cs="Times New Roman"/>
              </w:rPr>
            </w:pPr>
            <w:r w:rsidRPr="006C0A11">
              <w:rPr>
                <w:rFonts w:ascii="Times New Roman" w:hAnsi="Times New Roman" w:cs="Times New Roman"/>
              </w:rPr>
              <w:t>20</w:t>
            </w:r>
          </w:p>
        </w:tc>
        <w:tc>
          <w:tcPr>
            <w:tcW w:w="2285" w:type="dxa"/>
            <w:hideMark/>
          </w:tcPr>
          <w:p w:rsidR="006C0A11" w:rsidRPr="006C0A11" w:rsidRDefault="006C0A11" w:rsidP="006C0A11">
            <w:pPr>
              <w:pStyle w:val="a8"/>
              <w:jc w:val="both"/>
              <w:rPr>
                <w:rFonts w:ascii="Times New Roman" w:hAnsi="Times New Roman" w:cs="Times New Roman"/>
              </w:rPr>
            </w:pPr>
            <w:r w:rsidRPr="006C0A11">
              <w:rPr>
                <w:rFonts w:ascii="Times New Roman" w:hAnsi="Times New Roman" w:cs="Times New Roman"/>
              </w:rPr>
              <w:t>20</w:t>
            </w:r>
          </w:p>
        </w:tc>
        <w:tc>
          <w:tcPr>
            <w:tcW w:w="2690" w:type="dxa"/>
            <w:hideMark/>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25</w:t>
            </w:r>
          </w:p>
        </w:tc>
        <w:tc>
          <w:tcPr>
            <w:tcW w:w="2214" w:type="dxa"/>
          </w:tcPr>
          <w:p w:rsidR="006C0A11" w:rsidRPr="006C0A11" w:rsidRDefault="006C0A11" w:rsidP="006C0A11">
            <w:pPr>
              <w:pStyle w:val="a8"/>
              <w:jc w:val="center"/>
              <w:rPr>
                <w:rFonts w:ascii="Times New Roman" w:hAnsi="Times New Roman" w:cs="Times New Roman"/>
              </w:rPr>
            </w:pPr>
            <w:r w:rsidRPr="006C0A11">
              <w:rPr>
                <w:rFonts w:ascii="Times New Roman" w:hAnsi="Times New Roman" w:cs="Times New Roman"/>
              </w:rPr>
              <w:t>25%</w:t>
            </w:r>
          </w:p>
        </w:tc>
      </w:tr>
    </w:tbl>
    <w:p w:rsidR="006C0A11" w:rsidRPr="006C0A11" w:rsidRDefault="006C0A11" w:rsidP="006C0A11">
      <w:pPr>
        <w:pStyle w:val="a4"/>
        <w:shd w:val="clear" w:color="auto" w:fill="FFFFFF"/>
        <w:tabs>
          <w:tab w:val="left" w:pos="851"/>
        </w:tabs>
        <w:jc w:val="both"/>
        <w:rPr>
          <w:rFonts w:ascii="Times New Roman" w:eastAsia="Times New Roman" w:hAnsi="Times New Roman" w:cs="Times New Roman"/>
          <w:bCs/>
          <w:i/>
          <w:iCs/>
          <w:color w:val="333333"/>
          <w:sz w:val="24"/>
          <w:szCs w:val="24"/>
          <w:lang w:val="kk-KZ" w:eastAsia="ru-RU"/>
        </w:rPr>
      </w:pPr>
    </w:p>
    <w:p w:rsidR="006C0A11" w:rsidRPr="006C0A11" w:rsidRDefault="006C0A11" w:rsidP="006C0A11">
      <w:pPr>
        <w:shd w:val="clear" w:color="auto" w:fill="FFFFFF"/>
        <w:tabs>
          <w:tab w:val="left" w:pos="851"/>
        </w:tabs>
        <w:jc w:val="both"/>
        <w:rPr>
          <w:rFonts w:ascii="Times New Roman" w:eastAsia="Times New Roman" w:hAnsi="Times New Roman" w:cs="Times New Roman"/>
          <w:bCs/>
          <w:i/>
          <w:iCs/>
          <w:sz w:val="24"/>
          <w:szCs w:val="24"/>
          <w:lang w:val="kk-KZ" w:eastAsia="ru-RU"/>
        </w:rPr>
      </w:pPr>
      <w:r w:rsidRPr="006C0A11">
        <w:rPr>
          <w:rFonts w:ascii="Times New Roman" w:eastAsia="Times New Roman" w:hAnsi="Times New Roman" w:cs="Times New Roman"/>
          <w:b/>
          <w:bCs/>
          <w:i/>
          <w:iCs/>
          <w:sz w:val="24"/>
          <w:szCs w:val="24"/>
          <w:lang w:val="kk-KZ" w:eastAsia="ru-RU"/>
        </w:rPr>
        <w:t>Примечание:</w:t>
      </w:r>
      <w:r w:rsidRPr="006C0A11">
        <w:rPr>
          <w:rFonts w:ascii="Times New Roman" w:eastAsia="Times New Roman" w:hAnsi="Times New Roman" w:cs="Times New Roman"/>
          <w:bCs/>
          <w:i/>
          <w:iCs/>
          <w:sz w:val="24"/>
          <w:szCs w:val="24"/>
          <w:lang w:val="kk-KZ" w:eastAsia="ru-RU"/>
        </w:rPr>
        <w:t xml:space="preserve"> данные </w:t>
      </w:r>
      <w:r w:rsidRPr="006C0A11">
        <w:rPr>
          <w:rFonts w:ascii="Times New Roman" w:hAnsi="Times New Roman" w:cs="Times New Roman"/>
          <w:i/>
          <w:iCs/>
          <w:sz w:val="24"/>
          <w:szCs w:val="24"/>
        </w:rPr>
        <w:t>представляются за период</w:t>
      </w:r>
      <w:r w:rsidRPr="006C0A11">
        <w:rPr>
          <w:rFonts w:ascii="Times New Roman" w:hAnsi="Times New Roman" w:cs="Times New Roman"/>
          <w:i/>
          <w:iCs/>
          <w:sz w:val="24"/>
          <w:szCs w:val="24"/>
          <w:lang w:val="kk-KZ"/>
        </w:rPr>
        <w:t xml:space="preserve"> </w:t>
      </w:r>
      <w:r w:rsidRPr="006C0A11">
        <w:rPr>
          <w:rFonts w:ascii="Times New Roman" w:hAnsi="Times New Roman" w:cs="Times New Roman"/>
          <w:i/>
          <w:iCs/>
          <w:sz w:val="24"/>
          <w:szCs w:val="24"/>
        </w:rPr>
        <w:t>между процедурами присвоения (подтверждения) категории</w:t>
      </w:r>
    </w:p>
    <w:p w:rsidR="006C0A11" w:rsidRPr="006C0A11" w:rsidRDefault="006C0A11" w:rsidP="006C0A11">
      <w:pPr>
        <w:pStyle w:val="a4"/>
        <w:shd w:val="clear" w:color="auto" w:fill="FFFFFF"/>
        <w:tabs>
          <w:tab w:val="left" w:pos="851"/>
        </w:tabs>
        <w:jc w:val="both"/>
        <w:rPr>
          <w:rFonts w:ascii="Times New Roman" w:eastAsia="Times New Roman" w:hAnsi="Times New Roman" w:cs="Times New Roman"/>
          <w:sz w:val="24"/>
          <w:szCs w:val="24"/>
          <w:lang w:eastAsia="ru-RU"/>
        </w:rPr>
      </w:pPr>
      <w:r w:rsidRPr="006C0A11">
        <w:rPr>
          <w:rFonts w:ascii="Times New Roman" w:eastAsia="Times New Roman" w:hAnsi="Times New Roman" w:cs="Times New Roman"/>
          <w:bCs/>
          <w:i/>
          <w:iCs/>
          <w:sz w:val="24"/>
          <w:szCs w:val="24"/>
          <w:lang w:eastAsia="ru-RU"/>
        </w:rPr>
        <w:t xml:space="preserve">Все данные о динамике </w:t>
      </w:r>
      <w:r w:rsidR="00FF4A1F">
        <w:rPr>
          <w:rFonts w:ascii="Times New Roman" w:eastAsia="Times New Roman" w:hAnsi="Times New Roman" w:cs="Times New Roman"/>
          <w:bCs/>
          <w:i/>
          <w:iCs/>
          <w:sz w:val="24"/>
          <w:szCs w:val="24"/>
          <w:lang w:eastAsia="ru-RU"/>
        </w:rPr>
        <w:t xml:space="preserve">уровня </w:t>
      </w:r>
      <w:proofErr w:type="spellStart"/>
      <w:r w:rsidR="00FF4A1F">
        <w:rPr>
          <w:rFonts w:ascii="Times New Roman" w:eastAsia="Times New Roman" w:hAnsi="Times New Roman" w:cs="Times New Roman"/>
          <w:bCs/>
          <w:i/>
          <w:iCs/>
          <w:sz w:val="24"/>
          <w:szCs w:val="24"/>
          <w:lang w:eastAsia="ru-RU"/>
        </w:rPr>
        <w:t>сформированности</w:t>
      </w:r>
      <w:proofErr w:type="spellEnd"/>
      <w:r w:rsidR="00FF4A1F">
        <w:rPr>
          <w:rFonts w:ascii="Times New Roman" w:eastAsia="Times New Roman" w:hAnsi="Times New Roman" w:cs="Times New Roman"/>
          <w:bCs/>
          <w:i/>
          <w:iCs/>
          <w:sz w:val="24"/>
          <w:szCs w:val="24"/>
          <w:lang w:eastAsia="ru-RU"/>
        </w:rPr>
        <w:t xml:space="preserve"> умений и навыков заверяются</w:t>
      </w:r>
      <w:r w:rsidRPr="006C0A11">
        <w:rPr>
          <w:rFonts w:ascii="Times New Roman" w:eastAsia="Times New Roman" w:hAnsi="Times New Roman" w:cs="Times New Roman"/>
          <w:bCs/>
          <w:i/>
          <w:iCs/>
          <w:sz w:val="24"/>
          <w:szCs w:val="24"/>
          <w:lang w:eastAsia="ru-RU"/>
        </w:rPr>
        <w:t xml:space="preserve"> подписью руководителя и печатью организации образования</w:t>
      </w:r>
      <w:r w:rsidRPr="006C0A11">
        <w:rPr>
          <w:rFonts w:ascii="Times New Roman" w:eastAsia="Times New Roman" w:hAnsi="Times New Roman" w:cs="Times New Roman"/>
          <w:bCs/>
          <w:sz w:val="24"/>
          <w:szCs w:val="24"/>
          <w:lang w:eastAsia="ru-RU"/>
        </w:rPr>
        <w:t xml:space="preserve"> </w:t>
      </w:r>
    </w:p>
    <w:p w:rsidR="006C0A11" w:rsidRPr="006C0A11" w:rsidRDefault="006C0A11" w:rsidP="006C0A11">
      <w:pPr>
        <w:pStyle w:val="a4"/>
        <w:tabs>
          <w:tab w:val="left" w:pos="851"/>
        </w:tabs>
        <w:jc w:val="both"/>
        <w:rPr>
          <w:rFonts w:ascii="Times New Roman" w:hAnsi="Times New Roman" w:cs="Times New Roman"/>
          <w:b/>
          <w:color w:val="C00000"/>
          <w:spacing w:val="2"/>
          <w:sz w:val="32"/>
          <w:szCs w:val="32"/>
          <w:shd w:val="clear" w:color="auto" w:fill="FFFFFF"/>
        </w:rPr>
      </w:pPr>
    </w:p>
    <w:p w:rsidR="00753712" w:rsidRPr="00DC2568" w:rsidRDefault="00D412E4" w:rsidP="00DC2568">
      <w:pPr>
        <w:pStyle w:val="a4"/>
        <w:numPr>
          <w:ilvl w:val="0"/>
          <w:numId w:val="7"/>
        </w:numPr>
        <w:jc w:val="center"/>
        <w:rPr>
          <w:rFonts w:ascii="Times New Roman" w:hAnsi="Times New Roman" w:cs="Times New Roman"/>
          <w:b/>
          <w:color w:val="000000"/>
          <w:sz w:val="24"/>
          <w:szCs w:val="24"/>
          <w:lang w:val="kk-KZ"/>
        </w:rPr>
      </w:pPr>
      <w:r w:rsidRPr="00DC2568">
        <w:rPr>
          <w:rFonts w:ascii="Times New Roman" w:hAnsi="Times New Roman" w:cs="Times New Roman"/>
          <w:b/>
          <w:color w:val="000000"/>
          <w:sz w:val="24"/>
          <w:szCs w:val="24"/>
          <w:lang w:val="kk-KZ"/>
        </w:rPr>
        <w:t>П</w:t>
      </w:r>
      <w:proofErr w:type="spellStart"/>
      <w:r w:rsidRPr="00DC2568">
        <w:rPr>
          <w:rFonts w:ascii="Times New Roman" w:hAnsi="Times New Roman" w:cs="Times New Roman"/>
          <w:b/>
          <w:color w:val="000000"/>
          <w:sz w:val="24"/>
          <w:szCs w:val="24"/>
        </w:rPr>
        <w:t>оказатели</w:t>
      </w:r>
      <w:proofErr w:type="spellEnd"/>
      <w:r w:rsidRPr="00DC2568">
        <w:rPr>
          <w:rFonts w:ascii="Times New Roman" w:hAnsi="Times New Roman" w:cs="Times New Roman"/>
          <w:b/>
          <w:color w:val="000000"/>
          <w:sz w:val="24"/>
          <w:szCs w:val="24"/>
        </w:rPr>
        <w:t xml:space="preserve"> качества знаний обучающихся </w:t>
      </w:r>
      <w:r w:rsidR="00753712" w:rsidRPr="00DC2568">
        <w:rPr>
          <w:rFonts w:ascii="Times New Roman" w:hAnsi="Times New Roman" w:cs="Times New Roman"/>
          <w:b/>
          <w:color w:val="000000"/>
          <w:sz w:val="24"/>
          <w:szCs w:val="24"/>
          <w:lang w:val="kk-KZ"/>
        </w:rPr>
        <w:t>организации общего среднего образования</w:t>
      </w:r>
      <w:r w:rsidR="00030570" w:rsidRPr="00DC2568">
        <w:rPr>
          <w:rFonts w:ascii="Times New Roman" w:hAnsi="Times New Roman" w:cs="Times New Roman"/>
          <w:b/>
          <w:color w:val="000000"/>
          <w:sz w:val="24"/>
          <w:szCs w:val="24"/>
          <w:lang w:val="kk-KZ"/>
        </w:rPr>
        <w:t xml:space="preserve"> </w:t>
      </w:r>
      <w:r w:rsidRPr="00DC2568">
        <w:rPr>
          <w:rFonts w:ascii="Times New Roman" w:hAnsi="Times New Roman" w:cs="Times New Roman"/>
          <w:b/>
          <w:color w:val="000000"/>
          <w:sz w:val="24"/>
          <w:szCs w:val="24"/>
        </w:rPr>
        <w:t xml:space="preserve">за период между </w:t>
      </w:r>
      <w:r w:rsidR="00753712" w:rsidRPr="00DC2568">
        <w:rPr>
          <w:rFonts w:ascii="Times New Roman" w:hAnsi="Times New Roman" w:cs="Times New Roman"/>
          <w:b/>
          <w:color w:val="000000"/>
          <w:sz w:val="24"/>
          <w:szCs w:val="24"/>
          <w:lang w:val="kk-KZ"/>
        </w:rPr>
        <w:t xml:space="preserve">процедурами </w:t>
      </w:r>
      <w:r w:rsidR="00753712" w:rsidRPr="00DC2568">
        <w:rPr>
          <w:rFonts w:ascii="Times New Roman" w:hAnsi="Times New Roman" w:cs="Times New Roman"/>
          <w:b/>
          <w:color w:val="000000"/>
          <w:sz w:val="24"/>
          <w:szCs w:val="24"/>
        </w:rPr>
        <w:t xml:space="preserve">присвоениями </w:t>
      </w:r>
      <w:r w:rsidR="00753712" w:rsidRPr="00DC2568">
        <w:rPr>
          <w:rFonts w:ascii="Times New Roman" w:hAnsi="Times New Roman" w:cs="Times New Roman"/>
          <w:b/>
          <w:color w:val="000000"/>
          <w:sz w:val="24"/>
          <w:szCs w:val="24"/>
          <w:lang w:val="kk-KZ"/>
        </w:rPr>
        <w:t xml:space="preserve">(подтверждения) </w:t>
      </w:r>
      <w:proofErr w:type="spellStart"/>
      <w:r w:rsidR="00753712" w:rsidRPr="00DC2568">
        <w:rPr>
          <w:rFonts w:ascii="Times New Roman" w:hAnsi="Times New Roman" w:cs="Times New Roman"/>
          <w:b/>
          <w:color w:val="000000"/>
          <w:sz w:val="24"/>
          <w:szCs w:val="24"/>
        </w:rPr>
        <w:t>квалификационн</w:t>
      </w:r>
      <w:proofErr w:type="spellEnd"/>
      <w:r w:rsidR="00753712" w:rsidRPr="00DC2568">
        <w:rPr>
          <w:rFonts w:ascii="Times New Roman" w:hAnsi="Times New Roman" w:cs="Times New Roman"/>
          <w:b/>
          <w:color w:val="000000"/>
          <w:sz w:val="24"/>
          <w:szCs w:val="24"/>
          <w:lang w:val="kk-KZ"/>
        </w:rPr>
        <w:t xml:space="preserve">ой </w:t>
      </w:r>
      <w:proofErr w:type="spellStart"/>
      <w:r w:rsidR="00753712" w:rsidRPr="00DC2568">
        <w:rPr>
          <w:rFonts w:ascii="Times New Roman" w:hAnsi="Times New Roman" w:cs="Times New Roman"/>
          <w:b/>
          <w:color w:val="000000"/>
          <w:sz w:val="24"/>
          <w:szCs w:val="24"/>
        </w:rPr>
        <w:t>категори</w:t>
      </w:r>
      <w:proofErr w:type="spellEnd"/>
      <w:r w:rsidR="00753712" w:rsidRPr="00DC2568">
        <w:rPr>
          <w:rFonts w:ascii="Times New Roman" w:hAnsi="Times New Roman" w:cs="Times New Roman"/>
          <w:b/>
          <w:color w:val="000000"/>
          <w:sz w:val="24"/>
          <w:szCs w:val="24"/>
          <w:lang w:val="kk-KZ"/>
        </w:rPr>
        <w:t>и</w:t>
      </w:r>
    </w:p>
    <w:p w:rsidR="00D412E4" w:rsidRPr="00D412E4" w:rsidRDefault="00D412E4" w:rsidP="00753712">
      <w:pPr>
        <w:jc w:val="center"/>
        <w:rPr>
          <w:rFonts w:ascii="Times New Roman" w:eastAsia="Times New Roman" w:hAnsi="Times New Roman" w:cs="Times New Roman"/>
          <w:color w:val="333333"/>
          <w:sz w:val="24"/>
          <w:szCs w:val="24"/>
          <w:lang w:eastAsia="ru-RU"/>
        </w:rPr>
      </w:pPr>
      <w:r w:rsidRPr="00D412E4">
        <w:rPr>
          <w:rFonts w:ascii="Times New Roman" w:eastAsia="Times New Roman" w:hAnsi="Times New Roman" w:cs="Times New Roman"/>
          <w:b/>
          <w:bCs/>
          <w:color w:val="333333"/>
          <w:sz w:val="24"/>
          <w:szCs w:val="24"/>
          <w:lang w:eastAsia="ru-RU"/>
        </w:rPr>
        <w:t>Динамика учебных достижений учащихся</w:t>
      </w:r>
      <w:r w:rsidR="00CA4270">
        <w:rPr>
          <w:rFonts w:ascii="Times New Roman" w:eastAsia="Times New Roman" w:hAnsi="Times New Roman" w:cs="Times New Roman"/>
          <w:b/>
          <w:bCs/>
          <w:color w:val="333333"/>
          <w:sz w:val="24"/>
          <w:szCs w:val="24"/>
          <w:lang w:val="kk-KZ" w:eastAsia="ru-RU"/>
        </w:rPr>
        <w:t xml:space="preserve"> </w:t>
      </w:r>
      <w:r w:rsidRPr="00D412E4">
        <w:rPr>
          <w:rFonts w:ascii="Times New Roman" w:eastAsia="Times New Roman" w:hAnsi="Times New Roman" w:cs="Times New Roman"/>
          <w:b/>
          <w:bCs/>
          <w:color w:val="333333"/>
          <w:sz w:val="24"/>
          <w:szCs w:val="24"/>
          <w:lang w:eastAsia="ru-RU"/>
        </w:rPr>
        <w:t xml:space="preserve"> (за аттестационный период) </w:t>
      </w:r>
      <w:r w:rsidRPr="00D412E4">
        <w:rPr>
          <w:rFonts w:ascii="Times New Roman" w:eastAsia="Times New Roman" w:hAnsi="Times New Roman" w:cs="Times New Roman"/>
          <w:b/>
          <w:bCs/>
          <w:i/>
          <w:iCs/>
          <w:color w:val="333333"/>
          <w:sz w:val="24"/>
          <w:szCs w:val="24"/>
          <w:lang w:eastAsia="ru-RU"/>
        </w:rPr>
        <w:t>(в виде таблицы, описания, диаграммы)</w:t>
      </w:r>
      <w:r w:rsidRPr="00D412E4">
        <w:rPr>
          <w:rFonts w:ascii="Times New Roman" w:eastAsia="Times New Roman" w:hAnsi="Times New Roman" w:cs="Times New Roman"/>
          <w:b/>
          <w:bCs/>
          <w:iCs/>
          <w:color w:val="FF0000"/>
          <w:sz w:val="24"/>
          <w:szCs w:val="24"/>
          <w:vertAlign w:val="superscript"/>
          <w:lang w:eastAsia="ru-RU"/>
        </w:rPr>
        <w:sym w:font="Symbol" w:char="F02A"/>
      </w:r>
    </w:p>
    <w:p w:rsidR="00D412E4" w:rsidRPr="00D412E4" w:rsidRDefault="00D412E4" w:rsidP="00D412E4">
      <w:pPr>
        <w:shd w:val="clear" w:color="auto" w:fill="FFFFFF"/>
        <w:tabs>
          <w:tab w:val="left" w:pos="851"/>
        </w:tabs>
        <w:jc w:val="both"/>
        <w:rPr>
          <w:rFonts w:ascii="Times New Roman" w:eastAsia="Times New Roman" w:hAnsi="Times New Roman" w:cs="Times New Roman"/>
          <w:color w:val="333333"/>
          <w:sz w:val="24"/>
          <w:szCs w:val="24"/>
          <w:lang w:eastAsia="ru-RU"/>
        </w:rPr>
      </w:pPr>
      <w:r w:rsidRPr="00D412E4">
        <w:rPr>
          <w:rFonts w:ascii="Times New Roman" w:eastAsia="Times New Roman" w:hAnsi="Times New Roman" w:cs="Times New Roman"/>
          <w:color w:val="333333"/>
          <w:sz w:val="24"/>
          <w:szCs w:val="24"/>
          <w:lang w:eastAsia="ru-RU"/>
        </w:rPr>
        <w:t>Диаграмма – самый удобный вид динамики показателей качества знаний учащихся. На ней необходимо указать значения в процентах за каждый год обучения,</w:t>
      </w:r>
    </w:p>
    <w:p w:rsidR="00D412E4" w:rsidRPr="00D412E4" w:rsidRDefault="00D412E4" w:rsidP="00D412E4">
      <w:pPr>
        <w:shd w:val="clear" w:color="auto" w:fill="FFFFFF"/>
        <w:tabs>
          <w:tab w:val="left" w:pos="851"/>
        </w:tabs>
        <w:jc w:val="both"/>
        <w:rPr>
          <w:rFonts w:ascii="Times New Roman" w:hAnsi="Times New Roman" w:cs="Times New Roman"/>
          <w:i/>
          <w:color w:val="000000"/>
          <w:sz w:val="24"/>
          <w:szCs w:val="24"/>
          <w:shd w:val="clear" w:color="auto" w:fill="FFFFFF"/>
        </w:rPr>
      </w:pPr>
      <w:r w:rsidRPr="00D412E4">
        <w:rPr>
          <w:rFonts w:ascii="Times New Roman" w:hAnsi="Times New Roman" w:cs="Times New Roman"/>
          <w:i/>
          <w:color w:val="000000"/>
          <w:sz w:val="24"/>
          <w:szCs w:val="24"/>
          <w:shd w:val="clear" w:color="auto" w:fill="FFFFFF"/>
        </w:rPr>
        <w:t>например</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02"/>
      </w:tblGrid>
      <w:tr w:rsidR="00D412E4" w:rsidRPr="00D412E4" w:rsidTr="00D010B8">
        <w:tc>
          <w:tcPr>
            <w:tcW w:w="7446" w:type="dxa"/>
          </w:tcPr>
          <w:p w:rsidR="00D412E4" w:rsidRPr="00D412E4" w:rsidRDefault="00D412E4" w:rsidP="00D010B8">
            <w:pPr>
              <w:tabs>
                <w:tab w:val="left" w:pos="851"/>
              </w:tabs>
              <w:jc w:val="both"/>
              <w:rPr>
                <w:rFonts w:ascii="Times New Roman" w:hAnsi="Times New Roman" w:cs="Times New Roman"/>
                <w:color w:val="000000"/>
                <w:sz w:val="24"/>
                <w:szCs w:val="24"/>
                <w:shd w:val="clear" w:color="auto" w:fill="FFFFFF"/>
              </w:rPr>
            </w:pPr>
            <w:r w:rsidRPr="00D412E4">
              <w:rPr>
                <w:rFonts w:ascii="Times New Roman" w:hAnsi="Times New Roman" w:cs="Times New Roman"/>
                <w:noProof/>
                <w:sz w:val="24"/>
                <w:szCs w:val="24"/>
                <w:lang w:eastAsia="ru-RU"/>
              </w:rPr>
              <w:drawing>
                <wp:inline distT="0" distB="0" distL="0" distR="0" wp14:anchorId="0197B18D" wp14:editId="33832645">
                  <wp:extent cx="3000375" cy="1914525"/>
                  <wp:effectExtent l="0" t="0" r="9525"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2408" w:type="dxa"/>
          </w:tcPr>
          <w:p w:rsidR="00D412E4" w:rsidRPr="00D412E4" w:rsidRDefault="00D412E4" w:rsidP="00D010B8">
            <w:pPr>
              <w:tabs>
                <w:tab w:val="left" w:pos="851"/>
              </w:tabs>
              <w:jc w:val="both"/>
              <w:rPr>
                <w:rFonts w:ascii="Times New Roman" w:hAnsi="Times New Roman" w:cs="Times New Roman"/>
                <w:color w:val="000000"/>
                <w:sz w:val="24"/>
                <w:szCs w:val="24"/>
                <w:shd w:val="clear" w:color="auto" w:fill="FFFFFF"/>
              </w:rPr>
            </w:pPr>
            <w:r w:rsidRPr="00D412E4">
              <w:rPr>
                <w:rFonts w:ascii="Times New Roman" w:hAnsi="Times New Roman" w:cs="Times New Roman"/>
                <w:noProof/>
                <w:sz w:val="24"/>
                <w:szCs w:val="24"/>
                <w:lang w:eastAsia="ru-RU"/>
              </w:rPr>
              <w:drawing>
                <wp:inline distT="0" distB="0" distL="0" distR="0" wp14:anchorId="495FF9D0" wp14:editId="01FF7041">
                  <wp:extent cx="2933700" cy="1914525"/>
                  <wp:effectExtent l="0" t="0" r="190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412E4" w:rsidRPr="00D412E4" w:rsidRDefault="00D412E4" w:rsidP="00D412E4">
      <w:pPr>
        <w:shd w:val="clear" w:color="auto" w:fill="FFFFFF"/>
        <w:tabs>
          <w:tab w:val="left" w:pos="851"/>
        </w:tabs>
        <w:jc w:val="both"/>
        <w:rPr>
          <w:rFonts w:ascii="Times New Roman" w:hAnsi="Times New Roman" w:cs="Times New Roman"/>
          <w:color w:val="000000"/>
          <w:sz w:val="24"/>
          <w:szCs w:val="24"/>
          <w:shd w:val="clear" w:color="auto" w:fill="FFFFFF"/>
        </w:rPr>
      </w:pPr>
      <w:r w:rsidRPr="00D412E4">
        <w:rPr>
          <w:rFonts w:ascii="Times New Roman" w:hAnsi="Times New Roman" w:cs="Times New Roman"/>
          <w:color w:val="000000"/>
          <w:sz w:val="24"/>
          <w:szCs w:val="24"/>
          <w:shd w:val="clear" w:color="auto" w:fill="FFFFFF"/>
        </w:rPr>
        <w:t xml:space="preserve">Динамику можно представить в виде таблицы. Составьте таблицу из двух строк и нужного количества столбцов. </w:t>
      </w:r>
      <w:proofErr w:type="gramStart"/>
      <w:r w:rsidRPr="00D412E4">
        <w:rPr>
          <w:rFonts w:ascii="Times New Roman" w:hAnsi="Times New Roman" w:cs="Times New Roman"/>
          <w:color w:val="000000"/>
          <w:sz w:val="24"/>
          <w:szCs w:val="24"/>
          <w:shd w:val="clear" w:color="auto" w:fill="FFFFFF"/>
        </w:rPr>
        <w:t xml:space="preserve">В верхней строке напишите показатели времени (год обучения), в нижней - данные измерений процесса. </w:t>
      </w:r>
      <w:proofErr w:type="gramEnd"/>
    </w:p>
    <w:tbl>
      <w:tblPr>
        <w:tblStyle w:val="a3"/>
        <w:tblW w:w="0" w:type="auto"/>
        <w:tblLook w:val="04A0" w:firstRow="1" w:lastRow="0" w:firstColumn="1" w:lastColumn="0" w:noHBand="0" w:noVBand="1"/>
      </w:tblPr>
      <w:tblGrid>
        <w:gridCol w:w="1889"/>
        <w:gridCol w:w="1864"/>
        <w:gridCol w:w="1889"/>
        <w:gridCol w:w="1889"/>
        <w:gridCol w:w="1757"/>
      </w:tblGrid>
      <w:tr w:rsidR="00D412E4" w:rsidRPr="00D412E4" w:rsidTr="00D010B8">
        <w:tc>
          <w:tcPr>
            <w:tcW w:w="201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2015-2016 уч. год</w:t>
            </w:r>
          </w:p>
        </w:tc>
        <w:tc>
          <w:tcPr>
            <w:tcW w:w="199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2016-2017 уч. год</w:t>
            </w:r>
          </w:p>
        </w:tc>
        <w:tc>
          <w:tcPr>
            <w:tcW w:w="2015"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2017-2018 уч. год</w:t>
            </w:r>
          </w:p>
        </w:tc>
        <w:tc>
          <w:tcPr>
            <w:tcW w:w="2015"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tc>
        <w:tc>
          <w:tcPr>
            <w:tcW w:w="1817"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Динамика</w:t>
            </w:r>
          </w:p>
        </w:tc>
      </w:tr>
      <w:tr w:rsidR="00D412E4" w:rsidRPr="00D412E4" w:rsidTr="00D010B8">
        <w:tc>
          <w:tcPr>
            <w:tcW w:w="201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49,2%</w:t>
            </w:r>
          </w:p>
        </w:tc>
        <w:tc>
          <w:tcPr>
            <w:tcW w:w="199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48%</w:t>
            </w:r>
          </w:p>
        </w:tc>
        <w:tc>
          <w:tcPr>
            <w:tcW w:w="2015"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54,7%</w:t>
            </w:r>
          </w:p>
        </w:tc>
        <w:tc>
          <w:tcPr>
            <w:tcW w:w="2015"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61,2%</w:t>
            </w:r>
          </w:p>
        </w:tc>
        <w:tc>
          <w:tcPr>
            <w:tcW w:w="1817"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12%</w:t>
            </w:r>
          </w:p>
        </w:tc>
      </w:tr>
    </w:tbl>
    <w:p w:rsidR="00D412E4" w:rsidRPr="00D412E4" w:rsidRDefault="00D412E4" w:rsidP="00D412E4">
      <w:pPr>
        <w:tabs>
          <w:tab w:val="left" w:pos="851"/>
        </w:tabs>
        <w:jc w:val="both"/>
        <w:rPr>
          <w:rFonts w:ascii="Times New Roman" w:eastAsia="Times New Roman" w:hAnsi="Times New Roman" w:cs="Times New Roman"/>
          <w:b/>
          <w:bCs/>
          <w:iCs/>
          <w:color w:val="FF0000"/>
          <w:sz w:val="24"/>
          <w:szCs w:val="24"/>
          <w:lang w:eastAsia="ru-RU"/>
        </w:rPr>
      </w:pPr>
    </w:p>
    <w:p w:rsidR="00D412E4" w:rsidRPr="00D412E4" w:rsidRDefault="00D412E4" w:rsidP="00D412E4">
      <w:pPr>
        <w:tabs>
          <w:tab w:val="left" w:pos="851"/>
        </w:tabs>
        <w:jc w:val="both"/>
        <w:rPr>
          <w:rFonts w:ascii="Times New Roman" w:eastAsia="Times New Roman" w:hAnsi="Times New Roman" w:cs="Times New Roman"/>
          <w:b/>
          <w:bCs/>
          <w:iCs/>
          <w:color w:val="FF0000"/>
          <w:sz w:val="24"/>
          <w:szCs w:val="24"/>
          <w:lang w:eastAsia="ru-RU"/>
        </w:rPr>
      </w:pPr>
      <w:r w:rsidRPr="00D412E4">
        <w:rPr>
          <w:rFonts w:ascii="Times New Roman" w:eastAsia="Times New Roman" w:hAnsi="Times New Roman" w:cs="Times New Roman"/>
          <w:b/>
          <w:bCs/>
          <w:iCs/>
          <w:color w:val="FF0000"/>
          <w:sz w:val="24"/>
          <w:szCs w:val="24"/>
          <w:vertAlign w:val="superscript"/>
          <w:lang w:eastAsia="ru-RU"/>
        </w:rPr>
        <w:sym w:font="Symbol" w:char="F02A"/>
      </w:r>
      <w:r w:rsidRPr="00D412E4">
        <w:rPr>
          <w:rFonts w:ascii="Times New Roman" w:eastAsia="Times New Roman" w:hAnsi="Times New Roman" w:cs="Times New Roman"/>
          <w:b/>
          <w:bCs/>
          <w:iCs/>
          <w:color w:val="FF0000"/>
          <w:sz w:val="24"/>
          <w:szCs w:val="24"/>
          <w:lang w:eastAsia="ru-RU"/>
        </w:rPr>
        <w:t xml:space="preserve"> Как рассчитать динамику качества знаний:</w:t>
      </w:r>
    </w:p>
    <w:p w:rsidR="00D412E4" w:rsidRPr="00D412E4" w:rsidRDefault="00D412E4" w:rsidP="00D412E4">
      <w:pPr>
        <w:tabs>
          <w:tab w:val="left" w:pos="851"/>
        </w:tabs>
        <w:jc w:val="both"/>
        <w:rPr>
          <w:rFonts w:ascii="Times New Roman" w:eastAsia="Times New Roman" w:hAnsi="Times New Roman" w:cs="Times New Roman"/>
          <w:b/>
          <w:bCs/>
          <w:iCs/>
          <w:sz w:val="24"/>
          <w:szCs w:val="24"/>
          <w:lang w:eastAsia="ru-RU"/>
        </w:rPr>
      </w:pPr>
      <w:r w:rsidRPr="00D412E4">
        <w:rPr>
          <w:rFonts w:ascii="Times New Roman" w:eastAsia="Times New Roman" w:hAnsi="Times New Roman" w:cs="Times New Roman"/>
          <w:b/>
          <w:bCs/>
          <w:iCs/>
          <w:sz w:val="24"/>
          <w:szCs w:val="24"/>
          <w:lang w:eastAsia="ru-RU"/>
        </w:rPr>
        <w:lastRenderedPageBreak/>
        <w:t>Аттестационный период начинается с момента присвоения (подтверждения) предыдущей квалификационной категории (дата прописана в приказе на получение квалификационной категории).</w:t>
      </w:r>
    </w:p>
    <w:p w:rsidR="00D412E4" w:rsidRPr="00D412E4" w:rsidRDefault="00D412E4" w:rsidP="00D412E4">
      <w:pPr>
        <w:tabs>
          <w:tab w:val="left" w:pos="851"/>
        </w:tabs>
        <w:jc w:val="both"/>
        <w:rPr>
          <w:rFonts w:ascii="Times New Roman" w:hAnsi="Times New Roman" w:cs="Times New Roman"/>
          <w:b/>
          <w:color w:val="000000"/>
          <w:sz w:val="24"/>
          <w:szCs w:val="24"/>
        </w:rPr>
      </w:pPr>
      <w:r w:rsidRPr="00D412E4">
        <w:rPr>
          <w:rFonts w:ascii="Times New Roman" w:hAnsi="Times New Roman" w:cs="Times New Roman"/>
          <w:b/>
          <w:color w:val="000000"/>
          <w:sz w:val="24"/>
          <w:szCs w:val="24"/>
        </w:rPr>
        <w:t>Не допускается</w:t>
      </w:r>
      <w:r w:rsidRPr="00D412E4">
        <w:rPr>
          <w:rFonts w:ascii="Times New Roman" w:hAnsi="Times New Roman" w:cs="Times New Roman"/>
          <w:color w:val="000000"/>
          <w:sz w:val="24"/>
          <w:szCs w:val="24"/>
        </w:rPr>
        <w:t xml:space="preserve"> подавать заявление на  присвоение (подтверждение) квалификационных категорий до получения приказа о присвоении (подтверждении) предыдущей категории.</w:t>
      </w:r>
    </w:p>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 xml:space="preserve">Аттестационный период </w:t>
      </w:r>
      <w:r w:rsidRPr="00D412E4">
        <w:rPr>
          <w:rFonts w:ascii="Times New Roman" w:hAnsi="Times New Roman" w:cs="Times New Roman"/>
          <w:b/>
          <w:spacing w:val="2"/>
          <w:sz w:val="24"/>
          <w:szCs w:val="24"/>
          <w:shd w:val="clear" w:color="auto" w:fill="FFFFFF"/>
        </w:rPr>
        <w:t>1 год</w:t>
      </w:r>
      <w:r w:rsidRPr="00D412E4">
        <w:rPr>
          <w:rFonts w:ascii="Times New Roman" w:hAnsi="Times New Roman" w:cs="Times New Roman"/>
          <w:spacing w:val="2"/>
          <w:sz w:val="24"/>
          <w:szCs w:val="24"/>
          <w:shd w:val="clear" w:color="auto" w:fill="FFFFFF"/>
        </w:rPr>
        <w:t xml:space="preserve">: </w:t>
      </w:r>
    </w:p>
    <w:p w:rsidR="00D412E4" w:rsidRPr="00D412E4" w:rsidRDefault="00D412E4" w:rsidP="00D412E4">
      <w:pPr>
        <w:pStyle w:val="a4"/>
        <w:numPr>
          <w:ilvl w:val="0"/>
          <w:numId w:val="4"/>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качество знаний определяется по четвертным оценкам. Значения указываются средние по каждой параллели классов по одному предмету (если у педагога 2 и более предметов, то динамика указывается по каждому предмету отдельно)</w:t>
      </w:r>
    </w:p>
    <w:p w:rsidR="00D412E4" w:rsidRPr="00D412E4" w:rsidRDefault="00D412E4" w:rsidP="00D412E4">
      <w:pPr>
        <w:tabs>
          <w:tab w:val="left" w:pos="851"/>
        </w:tabs>
        <w:jc w:val="both"/>
        <w:rPr>
          <w:rFonts w:ascii="Times New Roman" w:hAnsi="Times New Roman" w:cs="Times New Roman"/>
          <w:b/>
          <w:spacing w:val="2"/>
          <w:sz w:val="24"/>
          <w:szCs w:val="24"/>
          <w:shd w:val="clear" w:color="auto" w:fill="FFFFFF"/>
        </w:rPr>
      </w:pPr>
      <w:r w:rsidRPr="00D412E4">
        <w:rPr>
          <w:rFonts w:ascii="Times New Roman" w:hAnsi="Times New Roman" w:cs="Times New Roman"/>
          <w:b/>
          <w:spacing w:val="2"/>
          <w:sz w:val="24"/>
          <w:szCs w:val="24"/>
          <w:shd w:val="clear" w:color="auto" w:fill="FFFFFF"/>
        </w:rPr>
        <w:t>Например:</w:t>
      </w:r>
    </w:p>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История Казахстана</w:t>
      </w:r>
    </w:p>
    <w:tbl>
      <w:tblPr>
        <w:tblStyle w:val="a3"/>
        <w:tblW w:w="0" w:type="auto"/>
        <w:tblLook w:val="04A0" w:firstRow="1" w:lastRow="0" w:firstColumn="1" w:lastColumn="0" w:noHBand="0" w:noVBand="1"/>
      </w:tblPr>
      <w:tblGrid>
        <w:gridCol w:w="2322"/>
        <w:gridCol w:w="2322"/>
        <w:gridCol w:w="2322"/>
        <w:gridCol w:w="2322"/>
      </w:tblGrid>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1 четверть</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 четверть</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3 четверть</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 четверть</w:t>
            </w:r>
          </w:p>
        </w:tc>
      </w:tr>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49,2%</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48%</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54,7%</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61,2%</w:t>
            </w:r>
          </w:p>
        </w:tc>
      </w:tr>
    </w:tbl>
    <w:p w:rsidR="00D412E4" w:rsidRPr="00D412E4" w:rsidRDefault="00D412E4" w:rsidP="00D412E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Динамика будет подсчитана: 61,2% - 49,2% = 12%</w:t>
      </w:r>
    </w:p>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Всемирная история</w:t>
      </w:r>
    </w:p>
    <w:tbl>
      <w:tblPr>
        <w:tblStyle w:val="a3"/>
        <w:tblW w:w="0" w:type="auto"/>
        <w:tblLook w:val="04A0" w:firstRow="1" w:lastRow="0" w:firstColumn="1" w:lastColumn="0" w:noHBand="0" w:noVBand="1"/>
      </w:tblPr>
      <w:tblGrid>
        <w:gridCol w:w="2322"/>
        <w:gridCol w:w="2322"/>
        <w:gridCol w:w="2322"/>
        <w:gridCol w:w="2322"/>
      </w:tblGrid>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1 четверть</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 четверть</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3 четверть</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 четверть</w:t>
            </w:r>
          </w:p>
        </w:tc>
      </w:tr>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53%</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57%</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62,2%</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64,5%</w:t>
            </w:r>
          </w:p>
        </w:tc>
      </w:tr>
    </w:tbl>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 xml:space="preserve">Динамика будет подсчитана: 64,5% - </w:t>
      </w:r>
      <w:r w:rsidRPr="00D412E4">
        <w:rPr>
          <w:rFonts w:ascii="Times New Roman" w:hAnsi="Times New Roman" w:cs="Times New Roman"/>
          <w:spacing w:val="2"/>
          <w:sz w:val="24"/>
          <w:szCs w:val="24"/>
          <w:shd w:val="clear" w:color="auto" w:fill="FFFFFF"/>
        </w:rPr>
        <w:t>53% = 11,5%</w:t>
      </w:r>
    </w:p>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i/>
          <w:spacing w:val="2"/>
          <w:sz w:val="24"/>
          <w:szCs w:val="24"/>
          <w:shd w:val="clear" w:color="auto" w:fill="FFFFFF"/>
        </w:rPr>
        <w:t>Результат:</w:t>
      </w:r>
      <w:r w:rsidRPr="00D412E4">
        <w:rPr>
          <w:rFonts w:ascii="Times New Roman" w:hAnsi="Times New Roman" w:cs="Times New Roman"/>
          <w:spacing w:val="2"/>
          <w:sz w:val="24"/>
          <w:szCs w:val="24"/>
          <w:shd w:val="clear" w:color="auto" w:fill="FFFFFF"/>
        </w:rPr>
        <w:t xml:space="preserve"> повышение качества знаний более 10%, педагог соответствует заявленной категории</w:t>
      </w:r>
    </w:p>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 xml:space="preserve">Аттестационный период </w:t>
      </w:r>
      <w:r w:rsidRPr="00D412E4">
        <w:rPr>
          <w:rFonts w:ascii="Times New Roman" w:hAnsi="Times New Roman" w:cs="Times New Roman"/>
          <w:b/>
          <w:spacing w:val="2"/>
          <w:sz w:val="24"/>
          <w:szCs w:val="24"/>
          <w:shd w:val="clear" w:color="auto" w:fill="FFFFFF"/>
        </w:rPr>
        <w:t>2-5 лет</w:t>
      </w:r>
      <w:r w:rsidRPr="00D412E4">
        <w:rPr>
          <w:rFonts w:ascii="Times New Roman" w:hAnsi="Times New Roman" w:cs="Times New Roman"/>
          <w:spacing w:val="2"/>
          <w:sz w:val="24"/>
          <w:szCs w:val="24"/>
          <w:shd w:val="clear" w:color="auto" w:fill="FFFFFF"/>
        </w:rPr>
        <w:t>:</w:t>
      </w:r>
    </w:p>
    <w:p w:rsidR="00D412E4" w:rsidRPr="00D412E4" w:rsidRDefault="00D412E4" w:rsidP="00D412E4">
      <w:pPr>
        <w:pStyle w:val="a4"/>
        <w:numPr>
          <w:ilvl w:val="0"/>
          <w:numId w:val="4"/>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 xml:space="preserve">качество знаний определяется по годовым оценкам. Для получения полной картины, необходимо указать значения 1 четверти начала аттестационного периода и годовые итоговые значения по окончании аттестационного периода. Значения указываются средние по каждой параллели классов </w:t>
      </w:r>
      <w:r w:rsidRPr="00D412E4">
        <w:rPr>
          <w:rFonts w:ascii="Times New Roman" w:hAnsi="Times New Roman" w:cs="Times New Roman"/>
          <w:b/>
          <w:spacing w:val="2"/>
          <w:sz w:val="24"/>
          <w:szCs w:val="24"/>
          <w:shd w:val="clear" w:color="auto" w:fill="FFFFFF"/>
        </w:rPr>
        <w:t>по одному предмету</w:t>
      </w:r>
      <w:r w:rsidRPr="00D412E4">
        <w:rPr>
          <w:rFonts w:ascii="Times New Roman" w:hAnsi="Times New Roman" w:cs="Times New Roman"/>
          <w:spacing w:val="2"/>
          <w:sz w:val="24"/>
          <w:szCs w:val="24"/>
          <w:shd w:val="clear" w:color="auto" w:fill="FFFFFF"/>
        </w:rPr>
        <w:t xml:space="preserve"> (если у педагога 2 и более предметов, то динамика указывается </w:t>
      </w:r>
      <w:r w:rsidRPr="00D412E4">
        <w:rPr>
          <w:rFonts w:ascii="Times New Roman" w:hAnsi="Times New Roman" w:cs="Times New Roman"/>
          <w:b/>
          <w:spacing w:val="2"/>
          <w:sz w:val="24"/>
          <w:szCs w:val="24"/>
          <w:shd w:val="clear" w:color="auto" w:fill="FFFFFF"/>
        </w:rPr>
        <w:t>по каждому предмету отдельно</w:t>
      </w:r>
      <w:r w:rsidRPr="00D412E4">
        <w:rPr>
          <w:rFonts w:ascii="Times New Roman" w:hAnsi="Times New Roman" w:cs="Times New Roman"/>
          <w:spacing w:val="2"/>
          <w:sz w:val="24"/>
          <w:szCs w:val="24"/>
          <w:shd w:val="clear" w:color="auto" w:fill="FFFFFF"/>
        </w:rPr>
        <w:t>)</w:t>
      </w:r>
    </w:p>
    <w:p w:rsidR="00D412E4" w:rsidRPr="00D412E4" w:rsidRDefault="00D412E4" w:rsidP="00D412E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b/>
          <w:color w:val="000000"/>
          <w:spacing w:val="2"/>
          <w:sz w:val="24"/>
          <w:szCs w:val="24"/>
          <w:shd w:val="clear" w:color="auto" w:fill="FFFFFF"/>
        </w:rPr>
        <w:t>Например:</w:t>
      </w:r>
      <w:r w:rsidRPr="00D412E4">
        <w:rPr>
          <w:rFonts w:ascii="Times New Roman" w:hAnsi="Times New Roman" w:cs="Times New Roman"/>
          <w:color w:val="000000"/>
          <w:spacing w:val="2"/>
          <w:sz w:val="24"/>
          <w:szCs w:val="24"/>
          <w:shd w:val="clear" w:color="auto" w:fill="FFFFFF"/>
        </w:rPr>
        <w:t xml:space="preserve"> качество знаний по параллели 8-х классов:</w:t>
      </w:r>
    </w:p>
    <w:tbl>
      <w:tblPr>
        <w:tblStyle w:val="a3"/>
        <w:tblW w:w="0" w:type="auto"/>
        <w:tblLook w:val="04A0" w:firstRow="1" w:lastRow="0" w:firstColumn="1" w:lastColumn="0" w:noHBand="0" w:noVBand="1"/>
      </w:tblPr>
      <w:tblGrid>
        <w:gridCol w:w="2341"/>
        <w:gridCol w:w="2311"/>
        <w:gridCol w:w="2318"/>
        <w:gridCol w:w="2318"/>
      </w:tblGrid>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2015-2016 уч. год</w:t>
            </w:r>
          </w:p>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1 четверть</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2016-2017 уч. год</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2017-2018 уч. год</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tc>
      </w:tr>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49,2%</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48%</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54,7%</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61,2%</w:t>
            </w:r>
          </w:p>
        </w:tc>
      </w:tr>
    </w:tbl>
    <w:p w:rsidR="00D412E4" w:rsidRPr="00D412E4" w:rsidRDefault="00D412E4" w:rsidP="00D412E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Динамика будет подсчитана: 61,2% - 49,2% = 12%</w:t>
      </w:r>
    </w:p>
    <w:p w:rsidR="00D412E4" w:rsidRPr="00D412E4" w:rsidRDefault="00D412E4" w:rsidP="00D412E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качество знаний по параллели 9-х классов:</w:t>
      </w:r>
    </w:p>
    <w:tbl>
      <w:tblPr>
        <w:tblStyle w:val="a3"/>
        <w:tblW w:w="0" w:type="auto"/>
        <w:tblLook w:val="04A0" w:firstRow="1" w:lastRow="0" w:firstColumn="1" w:lastColumn="0" w:noHBand="0" w:noVBand="1"/>
      </w:tblPr>
      <w:tblGrid>
        <w:gridCol w:w="2341"/>
        <w:gridCol w:w="2311"/>
        <w:gridCol w:w="2318"/>
        <w:gridCol w:w="2318"/>
      </w:tblGrid>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2015-2016 уч. год</w:t>
            </w:r>
          </w:p>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1 четверть</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2016-2017 уч. год</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2017-2018 уч. год</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2018-2019 уч. год</w:t>
            </w:r>
          </w:p>
        </w:tc>
      </w:tr>
      <w:tr w:rsidR="00D412E4" w:rsidRPr="00D412E4" w:rsidTr="00D010B8">
        <w:tc>
          <w:tcPr>
            <w:tcW w:w="2463" w:type="dxa"/>
          </w:tcPr>
          <w:p w:rsidR="00D412E4" w:rsidRPr="00D412E4" w:rsidRDefault="00D412E4" w:rsidP="00D010B8">
            <w:pPr>
              <w:tabs>
                <w:tab w:val="left" w:pos="851"/>
              </w:tabs>
              <w:jc w:val="center"/>
              <w:rPr>
                <w:rFonts w:ascii="Times New Roman" w:hAnsi="Times New Roman" w:cs="Times New Roman"/>
                <w:spacing w:val="2"/>
                <w:sz w:val="24"/>
                <w:szCs w:val="24"/>
                <w:shd w:val="clear" w:color="auto" w:fill="FFFFFF"/>
              </w:rPr>
            </w:pPr>
            <w:r w:rsidRPr="00D412E4">
              <w:rPr>
                <w:rFonts w:ascii="Times New Roman" w:hAnsi="Times New Roman" w:cs="Times New Roman"/>
                <w:spacing w:val="2"/>
                <w:sz w:val="24"/>
                <w:szCs w:val="24"/>
                <w:shd w:val="clear" w:color="auto" w:fill="FFFFFF"/>
              </w:rPr>
              <w:t>53%</w:t>
            </w:r>
          </w:p>
        </w:tc>
        <w:tc>
          <w:tcPr>
            <w:tcW w:w="2463"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57%</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62,2%</w:t>
            </w:r>
          </w:p>
        </w:tc>
        <w:tc>
          <w:tcPr>
            <w:tcW w:w="2464" w:type="dxa"/>
          </w:tcPr>
          <w:p w:rsidR="00D412E4" w:rsidRPr="00D412E4" w:rsidRDefault="00D412E4" w:rsidP="00D010B8">
            <w:pPr>
              <w:tabs>
                <w:tab w:val="left" w:pos="851"/>
              </w:tabs>
              <w:jc w:val="center"/>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64,5%</w:t>
            </w:r>
          </w:p>
        </w:tc>
      </w:tr>
    </w:tbl>
    <w:p w:rsidR="00D412E4" w:rsidRPr="00D412E4" w:rsidRDefault="00D412E4" w:rsidP="00D412E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 xml:space="preserve">Динамика будет подсчитана: 64,5% - </w:t>
      </w:r>
      <w:r w:rsidRPr="00D412E4">
        <w:rPr>
          <w:rFonts w:ascii="Times New Roman" w:hAnsi="Times New Roman" w:cs="Times New Roman"/>
          <w:spacing w:val="2"/>
          <w:sz w:val="24"/>
          <w:szCs w:val="24"/>
          <w:shd w:val="clear" w:color="auto" w:fill="FFFFFF"/>
        </w:rPr>
        <w:t>53% = 11,5%</w:t>
      </w:r>
    </w:p>
    <w:p w:rsidR="00D412E4" w:rsidRPr="00D412E4" w:rsidRDefault="00D412E4" w:rsidP="00D412E4">
      <w:pPr>
        <w:tabs>
          <w:tab w:val="left" w:pos="851"/>
        </w:tabs>
        <w:jc w:val="both"/>
        <w:rPr>
          <w:rFonts w:ascii="Times New Roman" w:hAnsi="Times New Roman" w:cs="Times New Roman"/>
          <w:spacing w:val="2"/>
          <w:sz w:val="24"/>
          <w:szCs w:val="24"/>
          <w:shd w:val="clear" w:color="auto" w:fill="FFFFFF"/>
        </w:rPr>
      </w:pPr>
      <w:r w:rsidRPr="00D412E4">
        <w:rPr>
          <w:rFonts w:ascii="Times New Roman" w:hAnsi="Times New Roman" w:cs="Times New Roman"/>
          <w:i/>
          <w:spacing w:val="2"/>
          <w:sz w:val="24"/>
          <w:szCs w:val="24"/>
          <w:shd w:val="clear" w:color="auto" w:fill="FFFFFF"/>
        </w:rPr>
        <w:lastRenderedPageBreak/>
        <w:t>Результат:</w:t>
      </w:r>
      <w:r w:rsidRPr="00D412E4">
        <w:rPr>
          <w:rFonts w:ascii="Times New Roman" w:hAnsi="Times New Roman" w:cs="Times New Roman"/>
          <w:spacing w:val="2"/>
          <w:sz w:val="24"/>
          <w:szCs w:val="24"/>
          <w:shd w:val="clear" w:color="auto" w:fill="FFFFFF"/>
        </w:rPr>
        <w:t xml:space="preserve"> повышение качества знаний более 10%, педагог соответствует заявленной категории</w:t>
      </w:r>
    </w:p>
    <w:p w:rsidR="00D412E4" w:rsidRPr="00D412E4" w:rsidRDefault="00D412E4" w:rsidP="00D412E4">
      <w:pPr>
        <w:tabs>
          <w:tab w:val="left" w:pos="851"/>
        </w:tabs>
        <w:jc w:val="both"/>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В случае</w:t>
      </w:r>
      <w:proofErr w:type="gramStart"/>
      <w:r w:rsidRPr="00D412E4">
        <w:rPr>
          <w:rFonts w:ascii="Times New Roman" w:hAnsi="Times New Roman" w:cs="Times New Roman"/>
          <w:color w:val="000000"/>
          <w:spacing w:val="2"/>
          <w:sz w:val="24"/>
          <w:szCs w:val="24"/>
          <w:shd w:val="clear" w:color="auto" w:fill="FFFFFF"/>
        </w:rPr>
        <w:t>,</w:t>
      </w:r>
      <w:proofErr w:type="gramEnd"/>
      <w:r w:rsidRPr="00D412E4">
        <w:rPr>
          <w:rFonts w:ascii="Times New Roman" w:hAnsi="Times New Roman" w:cs="Times New Roman"/>
          <w:color w:val="000000"/>
          <w:spacing w:val="2"/>
          <w:sz w:val="24"/>
          <w:szCs w:val="24"/>
          <w:shd w:val="clear" w:color="auto" w:fill="FFFFFF"/>
        </w:rPr>
        <w:t xml:space="preserve"> если затруднен подсчет процентного выражения качества знаний (смена места работы, смена класса, смена группы обучающихся), необходимо дать полное описание проблемы, </w:t>
      </w:r>
      <w:r w:rsidRPr="00D412E4">
        <w:rPr>
          <w:rFonts w:ascii="Times New Roman" w:hAnsi="Times New Roman" w:cs="Times New Roman"/>
          <w:b/>
          <w:color w:val="000000"/>
          <w:spacing w:val="2"/>
          <w:sz w:val="24"/>
          <w:szCs w:val="24"/>
          <w:shd w:val="clear" w:color="auto" w:fill="FFFFFF"/>
        </w:rPr>
        <w:t>указать причины стабильной динамики или ее понижения</w:t>
      </w:r>
      <w:r w:rsidRPr="00D412E4">
        <w:rPr>
          <w:rFonts w:ascii="Times New Roman" w:hAnsi="Times New Roman" w:cs="Times New Roman"/>
          <w:color w:val="000000"/>
          <w:spacing w:val="2"/>
          <w:sz w:val="24"/>
          <w:szCs w:val="24"/>
          <w:shd w:val="clear" w:color="auto" w:fill="FFFFFF"/>
        </w:rPr>
        <w:t>.</w:t>
      </w:r>
    </w:p>
    <w:p w:rsidR="00D412E4" w:rsidRPr="00D412E4" w:rsidRDefault="00D412E4" w:rsidP="00D412E4">
      <w:pPr>
        <w:shd w:val="clear" w:color="auto" w:fill="FFFFFF"/>
        <w:tabs>
          <w:tab w:val="left" w:pos="851"/>
        </w:tabs>
        <w:jc w:val="both"/>
        <w:rPr>
          <w:rFonts w:ascii="Times New Roman" w:eastAsia="Times New Roman" w:hAnsi="Times New Roman" w:cs="Times New Roman"/>
          <w:color w:val="333333"/>
          <w:sz w:val="24"/>
          <w:szCs w:val="24"/>
          <w:lang w:eastAsia="ru-RU"/>
        </w:rPr>
      </w:pPr>
      <w:r w:rsidRPr="00D412E4">
        <w:rPr>
          <w:rFonts w:ascii="Times New Roman" w:eastAsia="Times New Roman" w:hAnsi="Times New Roman" w:cs="Times New Roman"/>
          <w:color w:val="333333"/>
          <w:sz w:val="24"/>
          <w:szCs w:val="24"/>
          <w:lang w:eastAsia="ru-RU"/>
        </w:rPr>
        <w:t>Если динамика обучения оказалась недостаточной или отрицательной – дайте полный анализ существующей проблемы (смена места работы, смена класса, уход «сильных» учащихся и т.д.). Полное обоснование поможет оценить ваши усилия.</w:t>
      </w:r>
    </w:p>
    <w:p w:rsidR="00D412E4" w:rsidRPr="00CA4270" w:rsidRDefault="00D412E4" w:rsidP="00D412E4">
      <w:pPr>
        <w:tabs>
          <w:tab w:val="left" w:pos="851"/>
        </w:tabs>
        <w:jc w:val="both"/>
        <w:rPr>
          <w:rFonts w:ascii="Times New Roman" w:hAnsi="Times New Roman" w:cs="Times New Roman"/>
          <w:color w:val="000000"/>
          <w:spacing w:val="2"/>
          <w:sz w:val="24"/>
          <w:szCs w:val="24"/>
          <w:shd w:val="clear" w:color="auto" w:fill="FFFFFF"/>
          <w:lang w:val="kk-KZ"/>
        </w:rPr>
      </w:pPr>
      <w:r w:rsidRPr="00D412E4">
        <w:rPr>
          <w:rFonts w:ascii="Times New Roman" w:hAnsi="Times New Roman" w:cs="Times New Roman"/>
          <w:b/>
          <w:color w:val="000000"/>
          <w:sz w:val="24"/>
          <w:szCs w:val="24"/>
        </w:rPr>
        <w:t>Критерий качества знаний является НЕ ОБЯЗАТЕЛЬНЫМ, в случае если качество знаний составляет не менее 70%</w:t>
      </w:r>
      <w:r w:rsidR="00CA4270">
        <w:rPr>
          <w:rFonts w:ascii="Times New Roman" w:hAnsi="Times New Roman" w:cs="Times New Roman"/>
          <w:b/>
          <w:color w:val="000000"/>
          <w:sz w:val="24"/>
          <w:szCs w:val="24"/>
          <w:lang w:val="kk-KZ"/>
        </w:rPr>
        <w:t>.</w:t>
      </w:r>
    </w:p>
    <w:p w:rsidR="00D412E4" w:rsidRPr="00D412E4" w:rsidRDefault="00D412E4" w:rsidP="00D412E4">
      <w:pPr>
        <w:tabs>
          <w:tab w:val="left" w:pos="851"/>
        </w:tabs>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pacing w:val="2"/>
          <w:sz w:val="24"/>
          <w:szCs w:val="24"/>
          <w:shd w:val="clear" w:color="auto" w:fill="FFFFFF"/>
        </w:rPr>
        <w:t>Требуемая динамика качества знаний по предметам:</w:t>
      </w:r>
    </w:p>
    <w:p w:rsidR="00D412E4" w:rsidRPr="00D412E4" w:rsidRDefault="00D412E4" w:rsidP="00D412E4">
      <w:pPr>
        <w:tabs>
          <w:tab w:val="left" w:pos="851"/>
        </w:tabs>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z w:val="24"/>
          <w:szCs w:val="24"/>
        </w:rPr>
        <w:t>Педагог-эксперт</w:t>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t xml:space="preserve">динамика роста качества знаний на </w:t>
      </w:r>
      <w:r w:rsidRPr="00D412E4">
        <w:rPr>
          <w:rFonts w:ascii="Times New Roman" w:hAnsi="Times New Roman" w:cs="Times New Roman"/>
          <w:b/>
          <w:color w:val="000000"/>
          <w:sz w:val="24"/>
          <w:szCs w:val="24"/>
        </w:rPr>
        <w:t>7%</w:t>
      </w:r>
    </w:p>
    <w:p w:rsidR="00D412E4" w:rsidRPr="00D412E4" w:rsidRDefault="00D412E4" w:rsidP="00D412E4">
      <w:pPr>
        <w:tabs>
          <w:tab w:val="left" w:pos="851"/>
        </w:tabs>
        <w:rPr>
          <w:rFonts w:ascii="Times New Roman" w:hAnsi="Times New Roman" w:cs="Times New Roman"/>
          <w:color w:val="000000"/>
          <w:spacing w:val="2"/>
          <w:sz w:val="24"/>
          <w:szCs w:val="24"/>
          <w:shd w:val="clear" w:color="auto" w:fill="FFFFFF"/>
        </w:rPr>
      </w:pPr>
      <w:r w:rsidRPr="00D412E4">
        <w:rPr>
          <w:rFonts w:ascii="Times New Roman" w:hAnsi="Times New Roman" w:cs="Times New Roman"/>
          <w:color w:val="000000"/>
          <w:sz w:val="24"/>
          <w:szCs w:val="24"/>
        </w:rPr>
        <w:t>Педагог-исследователь</w:t>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t xml:space="preserve">динамика роста качества знаний на </w:t>
      </w:r>
      <w:r w:rsidRPr="00D412E4">
        <w:rPr>
          <w:rFonts w:ascii="Times New Roman" w:hAnsi="Times New Roman" w:cs="Times New Roman"/>
          <w:b/>
          <w:color w:val="000000"/>
          <w:sz w:val="24"/>
          <w:szCs w:val="24"/>
        </w:rPr>
        <w:t>10%</w:t>
      </w:r>
    </w:p>
    <w:p w:rsidR="00D412E4" w:rsidRPr="00D412E4" w:rsidRDefault="00D412E4" w:rsidP="00D412E4">
      <w:pPr>
        <w:tabs>
          <w:tab w:val="left" w:pos="851"/>
        </w:tabs>
        <w:rPr>
          <w:rFonts w:ascii="Times New Roman" w:hAnsi="Times New Roman" w:cs="Times New Roman"/>
          <w:b/>
          <w:color w:val="000000"/>
          <w:sz w:val="24"/>
          <w:szCs w:val="24"/>
        </w:rPr>
      </w:pPr>
      <w:r w:rsidRPr="00D412E4">
        <w:rPr>
          <w:rFonts w:ascii="Times New Roman" w:hAnsi="Times New Roman" w:cs="Times New Roman"/>
          <w:color w:val="000000"/>
          <w:sz w:val="24"/>
          <w:szCs w:val="24"/>
        </w:rPr>
        <w:t>Педагог-мастер</w:t>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r>
      <w:r w:rsidRPr="00D412E4">
        <w:rPr>
          <w:rFonts w:ascii="Times New Roman" w:hAnsi="Times New Roman" w:cs="Times New Roman"/>
          <w:color w:val="000000"/>
          <w:sz w:val="24"/>
          <w:szCs w:val="24"/>
        </w:rPr>
        <w:tab/>
        <w:t xml:space="preserve">динамика роста качества знаний на </w:t>
      </w:r>
      <w:r w:rsidRPr="00D412E4">
        <w:rPr>
          <w:rFonts w:ascii="Times New Roman" w:hAnsi="Times New Roman" w:cs="Times New Roman"/>
          <w:b/>
          <w:color w:val="000000"/>
          <w:sz w:val="24"/>
          <w:szCs w:val="24"/>
        </w:rPr>
        <w:t>15%</w:t>
      </w:r>
    </w:p>
    <w:p w:rsidR="00D412E4" w:rsidRPr="00D412E4" w:rsidRDefault="00D412E4" w:rsidP="00D412E4">
      <w:pPr>
        <w:tabs>
          <w:tab w:val="left" w:pos="851"/>
        </w:tabs>
        <w:jc w:val="both"/>
        <w:rPr>
          <w:rFonts w:ascii="Times New Roman" w:hAnsi="Times New Roman" w:cs="Times New Roman"/>
          <w:color w:val="000000"/>
          <w:sz w:val="24"/>
          <w:szCs w:val="24"/>
        </w:rPr>
      </w:pPr>
      <w:r>
        <w:rPr>
          <w:rFonts w:ascii="Times New Roman" w:hAnsi="Times New Roman" w:cs="Times New Roman"/>
          <w:color w:val="000000"/>
          <w:sz w:val="24"/>
          <w:szCs w:val="24"/>
          <w:lang w:val="kk-KZ"/>
        </w:rPr>
        <w:tab/>
      </w:r>
      <w:r w:rsidRPr="00D412E4">
        <w:rPr>
          <w:rFonts w:ascii="Times New Roman" w:hAnsi="Times New Roman" w:cs="Times New Roman"/>
          <w:color w:val="000000"/>
          <w:sz w:val="24"/>
          <w:szCs w:val="24"/>
        </w:rPr>
        <w:t>В связи с тем, что в конце четверти/полугодия и учебного года по предметам «Физическая культура», «Основы предпринимательства и бизнеса», «Графика и проектирование», «Начальная военная и технологическая подготовка», «Самопознание», «Художественный труд», «Музыка», «Общество и религия» выставляется «зачет» («незачет») (</w:t>
      </w:r>
      <w:r w:rsidRPr="00D412E4">
        <w:rPr>
          <w:rFonts w:ascii="Times New Roman" w:hAnsi="Times New Roman" w:cs="Times New Roman"/>
          <w:i/>
          <w:color w:val="000000"/>
          <w:sz w:val="24"/>
          <w:szCs w:val="24"/>
        </w:rPr>
        <w:t>Приказ №509 от 26 ноября 2019 года Министра образования и науки</w:t>
      </w:r>
      <w:proofErr w:type="gramStart"/>
      <w:r w:rsidRPr="00D412E4">
        <w:rPr>
          <w:rFonts w:ascii="Times New Roman" w:hAnsi="Times New Roman" w:cs="Times New Roman"/>
          <w:i/>
          <w:color w:val="000000"/>
          <w:sz w:val="24"/>
          <w:szCs w:val="24"/>
        </w:rPr>
        <w:t xml:space="preserve"> О</w:t>
      </w:r>
      <w:proofErr w:type="gramEnd"/>
      <w:r w:rsidRPr="00D412E4">
        <w:rPr>
          <w:rFonts w:ascii="Times New Roman" w:hAnsi="Times New Roman" w:cs="Times New Roman"/>
          <w:i/>
          <w:color w:val="000000"/>
          <w:sz w:val="24"/>
          <w:szCs w:val="24"/>
        </w:rPr>
        <w:t xml:space="preserve"> внесении изменений и дополнений в приказ Министра образования и науки </w:t>
      </w:r>
      <w:proofErr w:type="gramStart"/>
      <w:r w:rsidRPr="00D412E4">
        <w:rPr>
          <w:rFonts w:ascii="Times New Roman" w:hAnsi="Times New Roman" w:cs="Times New Roman"/>
          <w:i/>
          <w:color w:val="000000"/>
          <w:sz w:val="24"/>
          <w:szCs w:val="24"/>
        </w:rPr>
        <w:t xml:space="preserve">Республики Казахстан от 18 марта 2008 года № 125 «Об утверждении Типовых правил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w:t>
      </w:r>
      <w:proofErr w:type="spellStart"/>
      <w:r w:rsidRPr="00D412E4">
        <w:rPr>
          <w:rFonts w:ascii="Times New Roman" w:hAnsi="Times New Roman" w:cs="Times New Roman"/>
          <w:i/>
          <w:color w:val="000000"/>
          <w:sz w:val="24"/>
          <w:szCs w:val="24"/>
        </w:rPr>
        <w:t>послесреднего</w:t>
      </w:r>
      <w:proofErr w:type="spellEnd"/>
      <w:r w:rsidRPr="00D412E4">
        <w:rPr>
          <w:rFonts w:ascii="Times New Roman" w:hAnsi="Times New Roman" w:cs="Times New Roman"/>
          <w:i/>
          <w:color w:val="000000"/>
          <w:sz w:val="24"/>
          <w:szCs w:val="24"/>
        </w:rPr>
        <w:t xml:space="preserve"> образования»</w:t>
      </w:r>
      <w:r w:rsidRPr="00D412E4">
        <w:rPr>
          <w:rFonts w:ascii="Times New Roman" w:hAnsi="Times New Roman" w:cs="Times New Roman"/>
          <w:color w:val="000000"/>
          <w:sz w:val="24"/>
          <w:szCs w:val="24"/>
        </w:rPr>
        <w:t>).</w:t>
      </w:r>
      <w:proofErr w:type="gramEnd"/>
    </w:p>
    <w:p w:rsidR="00D412E4" w:rsidRPr="00D412E4" w:rsidRDefault="00D412E4" w:rsidP="00D412E4">
      <w:pPr>
        <w:tabs>
          <w:tab w:val="left" w:pos="851"/>
        </w:tabs>
        <w:jc w:val="both"/>
        <w:rPr>
          <w:rFonts w:ascii="Times New Roman" w:hAnsi="Times New Roman" w:cs="Times New Roman"/>
          <w:color w:val="000000"/>
          <w:sz w:val="24"/>
          <w:szCs w:val="24"/>
        </w:rPr>
      </w:pPr>
      <w:r>
        <w:rPr>
          <w:rFonts w:ascii="Times New Roman" w:hAnsi="Times New Roman" w:cs="Times New Roman"/>
          <w:color w:val="000000"/>
          <w:sz w:val="24"/>
          <w:szCs w:val="24"/>
          <w:lang w:val="kk-KZ"/>
        </w:rPr>
        <w:tab/>
      </w:r>
      <w:r w:rsidRPr="00D412E4">
        <w:rPr>
          <w:rFonts w:ascii="Times New Roman" w:hAnsi="Times New Roman" w:cs="Times New Roman"/>
          <w:color w:val="000000"/>
          <w:sz w:val="24"/>
          <w:szCs w:val="24"/>
        </w:rPr>
        <w:t xml:space="preserve">Для педагогов, преподающих эти предметы </w:t>
      </w:r>
      <w:r w:rsidRPr="00D412E4">
        <w:rPr>
          <w:rFonts w:ascii="Times New Roman" w:eastAsia="Times New Roman" w:hAnsi="Times New Roman" w:cs="Times New Roman"/>
          <w:b/>
          <w:bCs/>
          <w:color w:val="333333"/>
          <w:sz w:val="24"/>
          <w:szCs w:val="24"/>
          <w:lang w:eastAsia="ru-RU"/>
        </w:rPr>
        <w:t xml:space="preserve">динамика учебных достижений учащихся </w:t>
      </w:r>
      <w:r w:rsidRPr="00D412E4">
        <w:rPr>
          <w:rFonts w:ascii="Times New Roman" w:eastAsia="Times New Roman" w:hAnsi="Times New Roman" w:cs="Times New Roman"/>
          <w:bCs/>
          <w:color w:val="333333"/>
          <w:sz w:val="24"/>
          <w:szCs w:val="24"/>
          <w:lang w:eastAsia="ru-RU"/>
        </w:rPr>
        <w:t xml:space="preserve">(за аттестационный период) </w:t>
      </w:r>
      <w:proofErr w:type="gramStart"/>
      <w:r w:rsidRPr="00D412E4">
        <w:rPr>
          <w:rFonts w:ascii="Times New Roman" w:eastAsia="Times New Roman" w:hAnsi="Times New Roman" w:cs="Times New Roman"/>
          <w:bCs/>
          <w:color w:val="333333"/>
          <w:sz w:val="24"/>
          <w:szCs w:val="24"/>
          <w:lang w:eastAsia="ru-RU"/>
        </w:rPr>
        <w:t>возможно</w:t>
      </w:r>
      <w:proofErr w:type="gramEnd"/>
      <w:r w:rsidRPr="00D412E4">
        <w:rPr>
          <w:rFonts w:ascii="Times New Roman" w:eastAsia="Times New Roman" w:hAnsi="Times New Roman" w:cs="Times New Roman"/>
          <w:bCs/>
          <w:color w:val="333333"/>
          <w:sz w:val="24"/>
          <w:szCs w:val="24"/>
          <w:lang w:eastAsia="ru-RU"/>
        </w:rPr>
        <w:t xml:space="preserve"> указать только те данные, которые показывают динамику в прошлые годы (когда оценки выставлялись).</w:t>
      </w:r>
    </w:p>
    <w:p w:rsidR="00D412E4" w:rsidRPr="00D412E4" w:rsidRDefault="00D412E4" w:rsidP="00D412E4">
      <w:pPr>
        <w:tabs>
          <w:tab w:val="left" w:pos="851"/>
        </w:tabs>
        <w:jc w:val="both"/>
        <w:rPr>
          <w:rFonts w:ascii="Times New Roman" w:hAnsi="Times New Roman" w:cs="Times New Roman"/>
          <w:color w:val="000000"/>
          <w:sz w:val="24"/>
          <w:szCs w:val="24"/>
        </w:rPr>
      </w:pPr>
      <w:r>
        <w:rPr>
          <w:rFonts w:ascii="Times New Roman" w:hAnsi="Times New Roman" w:cs="Times New Roman"/>
          <w:b/>
          <w:color w:val="000000"/>
          <w:sz w:val="24"/>
          <w:szCs w:val="24"/>
          <w:lang w:val="kk-KZ"/>
        </w:rPr>
        <w:tab/>
      </w:r>
      <w:r w:rsidRPr="00D412E4">
        <w:rPr>
          <w:rFonts w:ascii="Times New Roman" w:hAnsi="Times New Roman" w:cs="Times New Roman"/>
          <w:b/>
          <w:color w:val="000000"/>
          <w:sz w:val="24"/>
          <w:szCs w:val="24"/>
        </w:rPr>
        <w:t>Педагогам-психологам</w:t>
      </w:r>
      <w:r w:rsidRPr="00D412E4">
        <w:rPr>
          <w:rFonts w:ascii="Times New Roman" w:hAnsi="Times New Roman" w:cs="Times New Roman"/>
          <w:color w:val="000000"/>
          <w:sz w:val="24"/>
          <w:szCs w:val="24"/>
        </w:rPr>
        <w:t xml:space="preserve"> в данном разделе можно предложить указывать наличие положительной динамики и устойчивости результата коррекции и развития </w:t>
      </w:r>
      <w:proofErr w:type="gramStart"/>
      <w:r w:rsidRPr="00D412E4">
        <w:rPr>
          <w:rFonts w:ascii="Times New Roman" w:hAnsi="Times New Roman" w:cs="Times New Roman"/>
          <w:color w:val="000000"/>
          <w:sz w:val="24"/>
          <w:szCs w:val="24"/>
        </w:rPr>
        <w:t>обучающихся</w:t>
      </w:r>
      <w:proofErr w:type="gramEnd"/>
      <w:r w:rsidRPr="00D412E4">
        <w:rPr>
          <w:rFonts w:ascii="Times New Roman" w:hAnsi="Times New Roman" w:cs="Times New Roman"/>
          <w:color w:val="000000"/>
          <w:sz w:val="24"/>
          <w:szCs w:val="24"/>
        </w:rPr>
        <w:t>, с которыми работает педагог-психолог</w:t>
      </w:r>
    </w:p>
    <w:p w:rsidR="00D412E4" w:rsidRPr="00D412E4" w:rsidRDefault="00D412E4" w:rsidP="00D412E4">
      <w:pPr>
        <w:shd w:val="clear" w:color="auto" w:fill="FFFFFF"/>
        <w:ind w:firstLine="708"/>
        <w:jc w:val="both"/>
        <w:rPr>
          <w:rFonts w:ascii="Times New Roman" w:hAnsi="Times New Roman" w:cs="Times New Roman"/>
          <w:color w:val="000000"/>
          <w:sz w:val="24"/>
          <w:szCs w:val="24"/>
        </w:rPr>
      </w:pPr>
      <w:r w:rsidRPr="00D412E4">
        <w:rPr>
          <w:rFonts w:ascii="Times New Roman" w:hAnsi="Times New Roman" w:cs="Times New Roman"/>
          <w:color w:val="000000"/>
          <w:sz w:val="24"/>
          <w:szCs w:val="24"/>
        </w:rPr>
        <w:t xml:space="preserve">Например, представить количество </w:t>
      </w:r>
      <w:proofErr w:type="gramStart"/>
      <w:r w:rsidRPr="00D412E4">
        <w:rPr>
          <w:rFonts w:ascii="Times New Roman" w:hAnsi="Times New Roman" w:cs="Times New Roman"/>
          <w:color w:val="000000"/>
          <w:sz w:val="24"/>
          <w:szCs w:val="24"/>
        </w:rPr>
        <w:t>обучающихся</w:t>
      </w:r>
      <w:proofErr w:type="gramEnd"/>
      <w:r w:rsidRPr="00D412E4">
        <w:rPr>
          <w:rFonts w:ascii="Times New Roman" w:hAnsi="Times New Roman" w:cs="Times New Roman"/>
          <w:color w:val="000000"/>
          <w:sz w:val="24"/>
          <w:szCs w:val="24"/>
        </w:rPr>
        <w:t xml:space="preserve"> в кабинете индивидуальной </w:t>
      </w:r>
      <w:proofErr w:type="spellStart"/>
      <w:r w:rsidRPr="00D412E4">
        <w:rPr>
          <w:rFonts w:ascii="Times New Roman" w:hAnsi="Times New Roman" w:cs="Times New Roman"/>
          <w:color w:val="000000"/>
          <w:sz w:val="24"/>
          <w:szCs w:val="24"/>
        </w:rPr>
        <w:t>психокоррекционной</w:t>
      </w:r>
      <w:proofErr w:type="spellEnd"/>
      <w:r w:rsidRPr="00D412E4">
        <w:rPr>
          <w:rFonts w:ascii="Times New Roman" w:hAnsi="Times New Roman" w:cs="Times New Roman"/>
          <w:color w:val="000000"/>
          <w:sz w:val="24"/>
          <w:szCs w:val="24"/>
        </w:rPr>
        <w:t xml:space="preserve"> работы (возможны другие варианты)</w:t>
      </w:r>
    </w:p>
    <w:tbl>
      <w:tblPr>
        <w:tblW w:w="985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484"/>
        <w:gridCol w:w="2694"/>
        <w:gridCol w:w="2551"/>
        <w:gridCol w:w="2126"/>
      </w:tblGrid>
      <w:tr w:rsidR="00D412E4" w:rsidRPr="00D412E4" w:rsidTr="00D010B8">
        <w:tc>
          <w:tcPr>
            <w:tcW w:w="24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b/>
              </w:rPr>
            </w:pPr>
            <w:r w:rsidRPr="00553226">
              <w:rPr>
                <w:rFonts w:ascii="Times New Roman" w:hAnsi="Times New Roman" w:cs="Times New Roman"/>
                <w:b/>
              </w:rPr>
              <w:t>Период</w:t>
            </w: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b/>
              </w:rPr>
            </w:pPr>
            <w:r w:rsidRPr="00553226">
              <w:rPr>
                <w:rFonts w:ascii="Times New Roman" w:hAnsi="Times New Roman" w:cs="Times New Roman"/>
                <w:b/>
              </w:rPr>
              <w:t>Количество учащихся</w:t>
            </w:r>
          </w:p>
        </w:tc>
      </w:tr>
      <w:tr w:rsidR="00D412E4" w:rsidRPr="00D412E4" w:rsidTr="00D010B8">
        <w:tc>
          <w:tcPr>
            <w:tcW w:w="248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12E4" w:rsidRPr="00553226" w:rsidRDefault="00D412E4" w:rsidP="00553226">
            <w:pPr>
              <w:pStyle w:val="a8"/>
              <w:rPr>
                <w:rFonts w:ascii="Times New Roman" w:hAnsi="Times New Roman" w:cs="Times New Roman"/>
                <w:b/>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b/>
              </w:rPr>
            </w:pPr>
            <w:r w:rsidRPr="00553226">
              <w:rPr>
                <w:rFonts w:ascii="Times New Roman" w:hAnsi="Times New Roman" w:cs="Times New Roman"/>
                <w:b/>
              </w:rPr>
              <w:t>На начало периода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b/>
              </w:rPr>
            </w:pPr>
            <w:r w:rsidRPr="00553226">
              <w:rPr>
                <w:rFonts w:ascii="Times New Roman" w:hAnsi="Times New Roman" w:cs="Times New Roman"/>
                <w:b/>
              </w:rPr>
              <w:t>На конец периода</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b/>
              </w:rPr>
            </w:pPr>
            <w:r w:rsidRPr="00553226">
              <w:rPr>
                <w:rFonts w:ascii="Times New Roman" w:hAnsi="Times New Roman" w:cs="Times New Roman"/>
                <w:b/>
              </w:rPr>
              <w:t>Выпущено</w:t>
            </w:r>
          </w:p>
        </w:tc>
      </w:tr>
      <w:tr w:rsidR="00D412E4" w:rsidRPr="00D412E4" w:rsidTr="00D010B8">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 xml:space="preserve">2013-2014 </w:t>
            </w:r>
            <w:proofErr w:type="spellStart"/>
            <w:r w:rsidRPr="00553226">
              <w:rPr>
                <w:rFonts w:ascii="Times New Roman" w:hAnsi="Times New Roman" w:cs="Times New Roman"/>
              </w:rPr>
              <w:t>уч.г</w:t>
            </w:r>
            <w:proofErr w:type="spellEnd"/>
            <w:r w:rsidRPr="00553226">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13</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3</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10 (76%)</w:t>
            </w:r>
          </w:p>
        </w:tc>
      </w:tr>
      <w:tr w:rsidR="00D412E4" w:rsidRPr="00D412E4" w:rsidTr="00D010B8">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 xml:space="preserve">2016-2017 </w:t>
            </w:r>
            <w:proofErr w:type="spellStart"/>
            <w:r w:rsidRPr="00553226">
              <w:rPr>
                <w:rFonts w:ascii="Times New Roman" w:hAnsi="Times New Roman" w:cs="Times New Roman"/>
              </w:rPr>
              <w:t>уч.г</w:t>
            </w:r>
            <w:proofErr w:type="spellEnd"/>
            <w:r w:rsidRPr="00553226">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15</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13 (87%)</w:t>
            </w:r>
          </w:p>
        </w:tc>
      </w:tr>
      <w:tr w:rsidR="00D412E4" w:rsidRPr="00D412E4" w:rsidTr="00D010B8">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 xml:space="preserve">2017-2018 </w:t>
            </w:r>
            <w:proofErr w:type="spellStart"/>
            <w:r w:rsidRPr="00553226">
              <w:rPr>
                <w:rFonts w:ascii="Times New Roman" w:hAnsi="Times New Roman" w:cs="Times New Roman"/>
              </w:rPr>
              <w:t>уч.г</w:t>
            </w:r>
            <w:proofErr w:type="spellEnd"/>
            <w:r w:rsidRPr="00553226">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10</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412E4" w:rsidRPr="00553226" w:rsidRDefault="00D412E4" w:rsidP="00553226">
            <w:pPr>
              <w:pStyle w:val="a8"/>
              <w:rPr>
                <w:rFonts w:ascii="Times New Roman" w:hAnsi="Times New Roman" w:cs="Times New Roman"/>
              </w:rPr>
            </w:pPr>
            <w:r w:rsidRPr="00553226">
              <w:rPr>
                <w:rFonts w:ascii="Times New Roman" w:hAnsi="Times New Roman" w:cs="Times New Roman"/>
              </w:rPr>
              <w:t>9 (90%)</w:t>
            </w:r>
          </w:p>
        </w:tc>
      </w:tr>
    </w:tbl>
    <w:p w:rsidR="00D412E4" w:rsidRPr="00D412E4" w:rsidRDefault="00D412E4" w:rsidP="00D412E4">
      <w:pPr>
        <w:tabs>
          <w:tab w:val="left" w:pos="851"/>
        </w:tabs>
        <w:rPr>
          <w:rFonts w:ascii="Times New Roman" w:hAnsi="Times New Roman" w:cs="Times New Roman"/>
          <w:b/>
          <w:color w:val="000000"/>
          <w:sz w:val="24"/>
          <w:szCs w:val="24"/>
        </w:rPr>
      </w:pPr>
    </w:p>
    <w:p w:rsidR="00D412E4" w:rsidRPr="00D412E4" w:rsidRDefault="00CA4270" w:rsidP="00D412E4">
      <w:pPr>
        <w:tabs>
          <w:tab w:val="left" w:pos="851"/>
        </w:tabs>
        <w:jc w:val="both"/>
        <w:rPr>
          <w:rFonts w:ascii="Times New Roman" w:hAnsi="Times New Roman" w:cs="Times New Roman"/>
          <w:color w:val="000000"/>
          <w:sz w:val="24"/>
          <w:szCs w:val="24"/>
        </w:rPr>
      </w:pPr>
      <w:r>
        <w:rPr>
          <w:rFonts w:ascii="Times New Roman" w:hAnsi="Times New Roman" w:cs="Times New Roman"/>
          <w:b/>
          <w:color w:val="000000"/>
          <w:sz w:val="24"/>
          <w:szCs w:val="24"/>
          <w:lang w:val="kk-KZ"/>
        </w:rPr>
        <w:lastRenderedPageBreak/>
        <w:tab/>
      </w:r>
      <w:r w:rsidR="00D412E4" w:rsidRPr="00D412E4">
        <w:rPr>
          <w:rFonts w:ascii="Times New Roman" w:hAnsi="Times New Roman" w:cs="Times New Roman"/>
          <w:b/>
          <w:color w:val="000000"/>
          <w:sz w:val="24"/>
          <w:szCs w:val="24"/>
        </w:rPr>
        <w:t xml:space="preserve">Социальные педагоги </w:t>
      </w:r>
      <w:r w:rsidR="00D412E4" w:rsidRPr="00D412E4">
        <w:rPr>
          <w:rFonts w:ascii="Times New Roman" w:hAnsi="Times New Roman" w:cs="Times New Roman"/>
          <w:color w:val="000000"/>
          <w:sz w:val="24"/>
          <w:szCs w:val="24"/>
        </w:rPr>
        <w:t>могут указать в данном разделе результаты консультационной работы, например:</w:t>
      </w:r>
    </w:p>
    <w:tbl>
      <w:tblPr>
        <w:tblStyle w:val="a3"/>
        <w:tblW w:w="9039" w:type="dxa"/>
        <w:tblLook w:val="04A0" w:firstRow="1" w:lastRow="0" w:firstColumn="1" w:lastColumn="0" w:noHBand="0" w:noVBand="1"/>
      </w:tblPr>
      <w:tblGrid>
        <w:gridCol w:w="1850"/>
        <w:gridCol w:w="2285"/>
        <w:gridCol w:w="2690"/>
        <w:gridCol w:w="2214"/>
      </w:tblGrid>
      <w:tr w:rsidR="00D412E4" w:rsidRPr="00D412E4" w:rsidTr="00D010B8">
        <w:trPr>
          <w:trHeight w:val="20"/>
        </w:trPr>
        <w:tc>
          <w:tcPr>
            <w:tcW w:w="1850" w:type="dxa"/>
            <w:hideMark/>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2014-2015 учебный год</w:t>
            </w:r>
          </w:p>
        </w:tc>
        <w:tc>
          <w:tcPr>
            <w:tcW w:w="2285" w:type="dxa"/>
            <w:hideMark/>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2015-2016 учебный год</w:t>
            </w:r>
          </w:p>
        </w:tc>
        <w:tc>
          <w:tcPr>
            <w:tcW w:w="2690" w:type="dxa"/>
            <w:hideMark/>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2016-2017</w:t>
            </w:r>
          </w:p>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учебный год</w:t>
            </w:r>
          </w:p>
        </w:tc>
        <w:tc>
          <w:tcPr>
            <w:tcW w:w="2214" w:type="dxa"/>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Динамика</w:t>
            </w:r>
          </w:p>
        </w:tc>
      </w:tr>
      <w:tr w:rsidR="00D412E4" w:rsidRPr="00D412E4" w:rsidTr="00D010B8">
        <w:trPr>
          <w:trHeight w:val="20"/>
        </w:trPr>
        <w:tc>
          <w:tcPr>
            <w:tcW w:w="9039" w:type="dxa"/>
            <w:gridSpan w:val="4"/>
            <w:hideMark/>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Индивидуальные беседы с учащимися</w:t>
            </w:r>
            <w:r w:rsidR="00753712">
              <w:rPr>
                <w:rFonts w:ascii="Times New Roman" w:hAnsi="Times New Roman" w:cs="Times New Roman"/>
                <w:color w:val="000000"/>
                <w:sz w:val="24"/>
                <w:szCs w:val="24"/>
                <w:lang w:val="kk-KZ"/>
              </w:rPr>
              <w:t xml:space="preserve"> </w:t>
            </w:r>
            <w:r w:rsidRPr="00D412E4">
              <w:rPr>
                <w:rFonts w:ascii="Times New Roman" w:hAnsi="Times New Roman" w:cs="Times New Roman"/>
                <w:color w:val="000000"/>
                <w:sz w:val="24"/>
                <w:szCs w:val="24"/>
              </w:rPr>
              <w:t>4</w:t>
            </w:r>
          </w:p>
        </w:tc>
      </w:tr>
      <w:tr w:rsidR="00D412E4" w:rsidRPr="00D412E4" w:rsidTr="00D010B8">
        <w:trPr>
          <w:trHeight w:val="20"/>
        </w:trPr>
        <w:tc>
          <w:tcPr>
            <w:tcW w:w="1850"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43</w:t>
            </w:r>
          </w:p>
        </w:tc>
        <w:tc>
          <w:tcPr>
            <w:tcW w:w="2285"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45</w:t>
            </w:r>
          </w:p>
        </w:tc>
        <w:tc>
          <w:tcPr>
            <w:tcW w:w="2690"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55</w:t>
            </w:r>
          </w:p>
        </w:tc>
        <w:tc>
          <w:tcPr>
            <w:tcW w:w="2214" w:type="dxa"/>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27,9%</w:t>
            </w:r>
          </w:p>
        </w:tc>
      </w:tr>
      <w:tr w:rsidR="00D412E4" w:rsidRPr="00D412E4" w:rsidTr="00D010B8">
        <w:trPr>
          <w:trHeight w:val="20"/>
        </w:trPr>
        <w:tc>
          <w:tcPr>
            <w:tcW w:w="9039" w:type="dxa"/>
            <w:gridSpan w:val="4"/>
            <w:hideMark/>
          </w:tcPr>
          <w:p w:rsidR="00D412E4" w:rsidRPr="00D412E4" w:rsidRDefault="00D412E4" w:rsidP="00D010B8">
            <w:pPr>
              <w:spacing w:after="150"/>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Индивидуальные беседы с родителями</w:t>
            </w:r>
          </w:p>
        </w:tc>
      </w:tr>
      <w:tr w:rsidR="00D412E4" w:rsidRPr="00D412E4" w:rsidTr="00D010B8">
        <w:trPr>
          <w:trHeight w:val="20"/>
        </w:trPr>
        <w:tc>
          <w:tcPr>
            <w:tcW w:w="1850"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36</w:t>
            </w:r>
          </w:p>
        </w:tc>
        <w:tc>
          <w:tcPr>
            <w:tcW w:w="2285"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28</w:t>
            </w:r>
          </w:p>
        </w:tc>
        <w:tc>
          <w:tcPr>
            <w:tcW w:w="2690"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36</w:t>
            </w:r>
          </w:p>
        </w:tc>
        <w:tc>
          <w:tcPr>
            <w:tcW w:w="2214" w:type="dxa"/>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0%</w:t>
            </w:r>
          </w:p>
        </w:tc>
      </w:tr>
      <w:tr w:rsidR="00D412E4" w:rsidRPr="00D412E4" w:rsidTr="00D010B8">
        <w:trPr>
          <w:trHeight w:val="20"/>
        </w:trPr>
        <w:tc>
          <w:tcPr>
            <w:tcW w:w="9039" w:type="dxa"/>
            <w:gridSpan w:val="4"/>
            <w:hideMark/>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Индивидуальные беседы с учителями</w:t>
            </w:r>
          </w:p>
        </w:tc>
      </w:tr>
      <w:tr w:rsidR="00D412E4" w:rsidRPr="00D412E4" w:rsidTr="00D010B8">
        <w:trPr>
          <w:trHeight w:val="20"/>
        </w:trPr>
        <w:tc>
          <w:tcPr>
            <w:tcW w:w="1850"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20</w:t>
            </w:r>
          </w:p>
        </w:tc>
        <w:tc>
          <w:tcPr>
            <w:tcW w:w="2285"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20</w:t>
            </w:r>
          </w:p>
        </w:tc>
        <w:tc>
          <w:tcPr>
            <w:tcW w:w="2690"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25</w:t>
            </w:r>
          </w:p>
        </w:tc>
        <w:tc>
          <w:tcPr>
            <w:tcW w:w="2214" w:type="dxa"/>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25%</w:t>
            </w:r>
          </w:p>
        </w:tc>
      </w:tr>
    </w:tbl>
    <w:p w:rsidR="00D412E4" w:rsidRPr="00D412E4" w:rsidRDefault="00D412E4" w:rsidP="00D412E4">
      <w:pPr>
        <w:pStyle w:val="a5"/>
        <w:shd w:val="clear" w:color="auto" w:fill="FFFFFF"/>
        <w:spacing w:before="0" w:beforeAutospacing="0" w:after="150" w:afterAutospacing="0"/>
        <w:rPr>
          <w:rFonts w:eastAsiaTheme="minorHAnsi"/>
          <w:color w:val="000000"/>
          <w:lang w:eastAsia="en-US"/>
        </w:rPr>
      </w:pPr>
      <w:r w:rsidRPr="00D412E4">
        <w:rPr>
          <w:rFonts w:eastAsiaTheme="minorHAnsi"/>
          <w:color w:val="000000"/>
          <w:lang w:eastAsia="en-US"/>
        </w:rPr>
        <w:t>А также анализ состояния различных видов учета:</w:t>
      </w:r>
    </w:p>
    <w:tbl>
      <w:tblPr>
        <w:tblStyle w:val="a3"/>
        <w:tblW w:w="9039" w:type="dxa"/>
        <w:tblLook w:val="04A0" w:firstRow="1" w:lastRow="0" w:firstColumn="1" w:lastColumn="0" w:noHBand="0" w:noVBand="1"/>
      </w:tblPr>
      <w:tblGrid>
        <w:gridCol w:w="1958"/>
        <w:gridCol w:w="2126"/>
        <w:gridCol w:w="2694"/>
        <w:gridCol w:w="2261"/>
      </w:tblGrid>
      <w:tr w:rsidR="00D412E4" w:rsidRPr="00D412E4" w:rsidTr="00D010B8">
        <w:tc>
          <w:tcPr>
            <w:tcW w:w="1958" w:type="dxa"/>
            <w:hideMark/>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2014-2015 учебный год</w:t>
            </w:r>
          </w:p>
        </w:tc>
        <w:tc>
          <w:tcPr>
            <w:tcW w:w="2126" w:type="dxa"/>
            <w:hideMark/>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2015-2016 учебный год</w:t>
            </w:r>
          </w:p>
        </w:tc>
        <w:tc>
          <w:tcPr>
            <w:tcW w:w="2694" w:type="dxa"/>
            <w:hideMark/>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2016-2017</w:t>
            </w:r>
          </w:p>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учебный год</w:t>
            </w:r>
          </w:p>
        </w:tc>
        <w:tc>
          <w:tcPr>
            <w:tcW w:w="2261" w:type="dxa"/>
          </w:tcPr>
          <w:p w:rsidR="00D412E4" w:rsidRPr="00553226" w:rsidRDefault="00D412E4" w:rsidP="00D010B8">
            <w:pPr>
              <w:jc w:val="center"/>
              <w:rPr>
                <w:rFonts w:ascii="Times New Roman" w:hAnsi="Times New Roman" w:cs="Times New Roman"/>
                <w:b/>
                <w:color w:val="000000"/>
                <w:sz w:val="24"/>
                <w:szCs w:val="24"/>
              </w:rPr>
            </w:pPr>
            <w:r w:rsidRPr="00553226">
              <w:rPr>
                <w:rFonts w:ascii="Times New Roman" w:hAnsi="Times New Roman" w:cs="Times New Roman"/>
                <w:b/>
                <w:color w:val="000000"/>
                <w:sz w:val="24"/>
                <w:szCs w:val="24"/>
              </w:rPr>
              <w:t>Динамика</w:t>
            </w:r>
          </w:p>
        </w:tc>
      </w:tr>
      <w:tr w:rsidR="00D412E4" w:rsidRPr="00D412E4" w:rsidTr="00D010B8">
        <w:tc>
          <w:tcPr>
            <w:tcW w:w="9039" w:type="dxa"/>
            <w:gridSpan w:val="4"/>
            <w:hideMark/>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Количество учащихся состоящих ВШУ</w:t>
            </w:r>
          </w:p>
        </w:tc>
      </w:tr>
      <w:tr w:rsidR="00D412E4" w:rsidRPr="00D412E4" w:rsidTr="00D010B8">
        <w:tc>
          <w:tcPr>
            <w:tcW w:w="1958"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30</w:t>
            </w:r>
          </w:p>
        </w:tc>
        <w:tc>
          <w:tcPr>
            <w:tcW w:w="2126"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27</w:t>
            </w:r>
          </w:p>
        </w:tc>
        <w:tc>
          <w:tcPr>
            <w:tcW w:w="2694"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22</w:t>
            </w:r>
          </w:p>
        </w:tc>
        <w:tc>
          <w:tcPr>
            <w:tcW w:w="2261" w:type="dxa"/>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36%</w:t>
            </w:r>
          </w:p>
        </w:tc>
      </w:tr>
      <w:tr w:rsidR="00D412E4" w:rsidRPr="00D412E4" w:rsidTr="00D010B8">
        <w:tc>
          <w:tcPr>
            <w:tcW w:w="9039" w:type="dxa"/>
            <w:gridSpan w:val="4"/>
            <w:hideMark/>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Количество учащихся состоящих КДН</w:t>
            </w:r>
          </w:p>
        </w:tc>
      </w:tr>
      <w:tr w:rsidR="00D412E4" w:rsidRPr="00D412E4" w:rsidTr="00D010B8">
        <w:tc>
          <w:tcPr>
            <w:tcW w:w="1958"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13</w:t>
            </w:r>
          </w:p>
        </w:tc>
        <w:tc>
          <w:tcPr>
            <w:tcW w:w="2126"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10</w:t>
            </w:r>
          </w:p>
        </w:tc>
        <w:tc>
          <w:tcPr>
            <w:tcW w:w="2694"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6</w:t>
            </w:r>
          </w:p>
        </w:tc>
        <w:tc>
          <w:tcPr>
            <w:tcW w:w="2261" w:type="dxa"/>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116%</w:t>
            </w:r>
          </w:p>
        </w:tc>
      </w:tr>
      <w:tr w:rsidR="00D412E4" w:rsidRPr="00D412E4" w:rsidTr="00D010B8">
        <w:tc>
          <w:tcPr>
            <w:tcW w:w="9039" w:type="dxa"/>
            <w:gridSpan w:val="4"/>
            <w:hideMark/>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Количество учащихся состоящих ОДН</w:t>
            </w:r>
          </w:p>
        </w:tc>
      </w:tr>
      <w:tr w:rsidR="00D412E4" w:rsidRPr="00D412E4" w:rsidTr="00D010B8">
        <w:tc>
          <w:tcPr>
            <w:tcW w:w="1958"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10</w:t>
            </w:r>
          </w:p>
        </w:tc>
        <w:tc>
          <w:tcPr>
            <w:tcW w:w="2126"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13</w:t>
            </w:r>
          </w:p>
        </w:tc>
        <w:tc>
          <w:tcPr>
            <w:tcW w:w="2694" w:type="dxa"/>
            <w:hideMark/>
          </w:tcPr>
          <w:p w:rsidR="00D412E4" w:rsidRPr="00D412E4" w:rsidRDefault="00D412E4" w:rsidP="00D010B8">
            <w:pPr>
              <w:rPr>
                <w:rFonts w:ascii="Times New Roman" w:hAnsi="Times New Roman" w:cs="Times New Roman"/>
                <w:color w:val="000000"/>
                <w:sz w:val="24"/>
                <w:szCs w:val="24"/>
              </w:rPr>
            </w:pPr>
            <w:r w:rsidRPr="00D412E4">
              <w:rPr>
                <w:rFonts w:ascii="Times New Roman" w:hAnsi="Times New Roman" w:cs="Times New Roman"/>
                <w:color w:val="000000"/>
                <w:sz w:val="24"/>
                <w:szCs w:val="24"/>
              </w:rPr>
              <w:t>11</w:t>
            </w:r>
          </w:p>
        </w:tc>
        <w:tc>
          <w:tcPr>
            <w:tcW w:w="2261" w:type="dxa"/>
          </w:tcPr>
          <w:p w:rsidR="00D412E4" w:rsidRPr="00D412E4" w:rsidRDefault="00D412E4" w:rsidP="00D010B8">
            <w:pPr>
              <w:jc w:val="center"/>
              <w:rPr>
                <w:rFonts w:ascii="Times New Roman" w:hAnsi="Times New Roman" w:cs="Times New Roman"/>
                <w:color w:val="000000"/>
                <w:sz w:val="24"/>
                <w:szCs w:val="24"/>
              </w:rPr>
            </w:pPr>
            <w:r w:rsidRPr="00D412E4">
              <w:rPr>
                <w:rFonts w:ascii="Times New Roman" w:hAnsi="Times New Roman" w:cs="Times New Roman"/>
                <w:color w:val="000000"/>
                <w:sz w:val="24"/>
                <w:szCs w:val="24"/>
              </w:rPr>
              <w:t>-10%</w:t>
            </w:r>
          </w:p>
        </w:tc>
      </w:tr>
    </w:tbl>
    <w:p w:rsidR="00553226" w:rsidRDefault="00553226" w:rsidP="00D412E4">
      <w:pPr>
        <w:shd w:val="clear" w:color="auto" w:fill="FFFFFF"/>
        <w:tabs>
          <w:tab w:val="left" w:pos="851"/>
        </w:tabs>
        <w:jc w:val="both"/>
        <w:rPr>
          <w:rFonts w:ascii="Times New Roman" w:eastAsia="Times New Roman" w:hAnsi="Times New Roman" w:cs="Times New Roman"/>
          <w:bCs/>
          <w:i/>
          <w:iCs/>
          <w:color w:val="333333"/>
          <w:sz w:val="24"/>
          <w:szCs w:val="24"/>
          <w:lang w:eastAsia="ru-RU"/>
        </w:rPr>
      </w:pPr>
    </w:p>
    <w:p w:rsidR="00D412E4" w:rsidRDefault="00D412E4" w:rsidP="00D412E4">
      <w:pPr>
        <w:shd w:val="clear" w:color="auto" w:fill="FFFFFF"/>
        <w:tabs>
          <w:tab w:val="left" w:pos="851"/>
        </w:tabs>
        <w:jc w:val="both"/>
        <w:rPr>
          <w:rFonts w:ascii="Times New Roman" w:eastAsia="Times New Roman" w:hAnsi="Times New Roman" w:cs="Times New Roman"/>
          <w:bCs/>
          <w:color w:val="333333"/>
          <w:sz w:val="24"/>
          <w:szCs w:val="24"/>
          <w:lang w:eastAsia="ru-RU"/>
        </w:rPr>
      </w:pPr>
      <w:r w:rsidRPr="00D412E4">
        <w:rPr>
          <w:rFonts w:ascii="Times New Roman" w:eastAsia="Times New Roman" w:hAnsi="Times New Roman" w:cs="Times New Roman"/>
          <w:bCs/>
          <w:i/>
          <w:iCs/>
          <w:color w:val="333333"/>
          <w:sz w:val="24"/>
          <w:szCs w:val="24"/>
          <w:lang w:eastAsia="ru-RU"/>
        </w:rPr>
        <w:t>Все данные о динамике качества знаний заверяются подписью руководителя и печатью организации образования</w:t>
      </w:r>
      <w:r w:rsidRPr="00D412E4">
        <w:rPr>
          <w:rFonts w:ascii="Times New Roman" w:eastAsia="Times New Roman" w:hAnsi="Times New Roman" w:cs="Times New Roman"/>
          <w:bCs/>
          <w:color w:val="333333"/>
          <w:sz w:val="24"/>
          <w:szCs w:val="24"/>
          <w:lang w:eastAsia="ru-RU"/>
        </w:rPr>
        <w:t xml:space="preserve"> </w:t>
      </w:r>
    </w:p>
    <w:p w:rsidR="00553226" w:rsidRDefault="00553226" w:rsidP="00BD75F0">
      <w:pPr>
        <w:jc w:val="both"/>
        <w:rPr>
          <w:rFonts w:ascii="Times New Roman" w:hAnsi="Times New Roman" w:cs="Times New Roman"/>
          <w:b/>
          <w:i/>
          <w:sz w:val="24"/>
          <w:szCs w:val="24"/>
        </w:rPr>
      </w:pPr>
    </w:p>
    <w:p w:rsidR="00922D99" w:rsidRPr="00DC2568" w:rsidRDefault="00922D99" w:rsidP="00922D99">
      <w:pPr>
        <w:pStyle w:val="a4"/>
        <w:numPr>
          <w:ilvl w:val="0"/>
          <w:numId w:val="7"/>
        </w:numPr>
        <w:jc w:val="center"/>
        <w:rPr>
          <w:rFonts w:ascii="Times New Roman" w:hAnsi="Times New Roman" w:cs="Times New Roman"/>
          <w:b/>
          <w:color w:val="000000"/>
          <w:sz w:val="24"/>
          <w:szCs w:val="24"/>
          <w:lang w:val="kk-KZ"/>
        </w:rPr>
      </w:pPr>
      <w:r w:rsidRPr="00DC2568">
        <w:rPr>
          <w:rFonts w:ascii="Times New Roman" w:hAnsi="Times New Roman" w:cs="Times New Roman"/>
          <w:b/>
          <w:color w:val="000000"/>
          <w:sz w:val="24"/>
          <w:szCs w:val="24"/>
          <w:lang w:val="kk-KZ"/>
        </w:rPr>
        <w:t>П</w:t>
      </w:r>
      <w:proofErr w:type="spellStart"/>
      <w:r w:rsidRPr="00DC2568">
        <w:rPr>
          <w:rFonts w:ascii="Times New Roman" w:hAnsi="Times New Roman" w:cs="Times New Roman"/>
          <w:b/>
          <w:color w:val="000000"/>
          <w:sz w:val="24"/>
          <w:szCs w:val="24"/>
        </w:rPr>
        <w:t>оказатели</w:t>
      </w:r>
      <w:proofErr w:type="spellEnd"/>
      <w:r w:rsidRPr="00DC2568">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уровня освоения выбранной образовательной программы обучающимися, воспитанниками </w:t>
      </w:r>
      <w:r w:rsidRPr="00DC2568">
        <w:rPr>
          <w:rFonts w:ascii="Times New Roman" w:hAnsi="Times New Roman" w:cs="Times New Roman"/>
          <w:b/>
          <w:color w:val="000000"/>
          <w:sz w:val="24"/>
          <w:szCs w:val="24"/>
        </w:rPr>
        <w:t xml:space="preserve"> </w:t>
      </w:r>
      <w:r>
        <w:rPr>
          <w:rFonts w:ascii="Times New Roman" w:hAnsi="Times New Roman" w:cs="Times New Roman"/>
          <w:b/>
          <w:color w:val="000000"/>
          <w:sz w:val="24"/>
          <w:szCs w:val="24"/>
          <w:lang w:val="kk-KZ"/>
        </w:rPr>
        <w:t>организаций</w:t>
      </w:r>
      <w:r w:rsidRPr="00DC2568">
        <w:rPr>
          <w:rFonts w:ascii="Times New Roman" w:hAnsi="Times New Roman" w:cs="Times New Roman"/>
          <w:b/>
          <w:color w:val="000000"/>
          <w:sz w:val="24"/>
          <w:szCs w:val="24"/>
          <w:lang w:val="kk-KZ"/>
        </w:rPr>
        <w:t xml:space="preserve"> </w:t>
      </w:r>
      <w:r>
        <w:rPr>
          <w:rFonts w:ascii="Times New Roman" w:hAnsi="Times New Roman" w:cs="Times New Roman"/>
          <w:b/>
          <w:color w:val="000000"/>
          <w:sz w:val="24"/>
          <w:szCs w:val="24"/>
          <w:lang w:val="kk-KZ"/>
        </w:rPr>
        <w:t>дополнительного образования</w:t>
      </w:r>
      <w:r w:rsidRPr="00DC2568">
        <w:rPr>
          <w:rFonts w:ascii="Times New Roman" w:hAnsi="Times New Roman" w:cs="Times New Roman"/>
          <w:b/>
          <w:color w:val="000000"/>
          <w:sz w:val="24"/>
          <w:szCs w:val="24"/>
          <w:lang w:val="kk-KZ"/>
        </w:rPr>
        <w:t xml:space="preserve"> </w:t>
      </w:r>
      <w:r w:rsidRPr="00DC2568">
        <w:rPr>
          <w:rFonts w:ascii="Times New Roman" w:hAnsi="Times New Roman" w:cs="Times New Roman"/>
          <w:b/>
          <w:color w:val="000000"/>
          <w:sz w:val="24"/>
          <w:szCs w:val="24"/>
        </w:rPr>
        <w:t xml:space="preserve">за период между </w:t>
      </w:r>
      <w:r w:rsidRPr="00DC2568">
        <w:rPr>
          <w:rFonts w:ascii="Times New Roman" w:hAnsi="Times New Roman" w:cs="Times New Roman"/>
          <w:b/>
          <w:color w:val="000000"/>
          <w:sz w:val="24"/>
          <w:szCs w:val="24"/>
          <w:lang w:val="kk-KZ"/>
        </w:rPr>
        <w:t xml:space="preserve">процедурами </w:t>
      </w:r>
      <w:r w:rsidRPr="00DC2568">
        <w:rPr>
          <w:rFonts w:ascii="Times New Roman" w:hAnsi="Times New Roman" w:cs="Times New Roman"/>
          <w:b/>
          <w:color w:val="000000"/>
          <w:sz w:val="24"/>
          <w:szCs w:val="24"/>
        </w:rPr>
        <w:t xml:space="preserve">присвоениями </w:t>
      </w:r>
      <w:r w:rsidRPr="00DC2568">
        <w:rPr>
          <w:rFonts w:ascii="Times New Roman" w:hAnsi="Times New Roman" w:cs="Times New Roman"/>
          <w:b/>
          <w:color w:val="000000"/>
          <w:sz w:val="24"/>
          <w:szCs w:val="24"/>
          <w:lang w:val="kk-KZ"/>
        </w:rPr>
        <w:t xml:space="preserve">(подтверждения) </w:t>
      </w:r>
      <w:proofErr w:type="spellStart"/>
      <w:r w:rsidRPr="00DC2568">
        <w:rPr>
          <w:rFonts w:ascii="Times New Roman" w:hAnsi="Times New Roman" w:cs="Times New Roman"/>
          <w:b/>
          <w:color w:val="000000"/>
          <w:sz w:val="24"/>
          <w:szCs w:val="24"/>
        </w:rPr>
        <w:t>квалификационн</w:t>
      </w:r>
      <w:proofErr w:type="spellEnd"/>
      <w:r w:rsidRPr="00DC2568">
        <w:rPr>
          <w:rFonts w:ascii="Times New Roman" w:hAnsi="Times New Roman" w:cs="Times New Roman"/>
          <w:b/>
          <w:color w:val="000000"/>
          <w:sz w:val="24"/>
          <w:szCs w:val="24"/>
          <w:lang w:val="kk-KZ"/>
        </w:rPr>
        <w:t xml:space="preserve">ой </w:t>
      </w:r>
      <w:proofErr w:type="spellStart"/>
      <w:r w:rsidRPr="00DC2568">
        <w:rPr>
          <w:rFonts w:ascii="Times New Roman" w:hAnsi="Times New Roman" w:cs="Times New Roman"/>
          <w:b/>
          <w:color w:val="000000"/>
          <w:sz w:val="24"/>
          <w:szCs w:val="24"/>
        </w:rPr>
        <w:t>категори</w:t>
      </w:r>
      <w:proofErr w:type="spellEnd"/>
      <w:r w:rsidRPr="00DC2568">
        <w:rPr>
          <w:rFonts w:ascii="Times New Roman" w:hAnsi="Times New Roman" w:cs="Times New Roman"/>
          <w:b/>
          <w:color w:val="000000"/>
          <w:sz w:val="24"/>
          <w:szCs w:val="24"/>
          <w:lang w:val="kk-KZ"/>
        </w:rPr>
        <w:t>и</w:t>
      </w:r>
    </w:p>
    <w:p w:rsidR="00922D99" w:rsidRDefault="007831DC" w:rsidP="007831DC">
      <w:pPr>
        <w:shd w:val="clear" w:color="auto" w:fill="FFFFFF"/>
        <w:tabs>
          <w:tab w:val="left" w:pos="851"/>
        </w:tabs>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922D99">
        <w:rPr>
          <w:rFonts w:ascii="Times New Roman" w:eastAsia="Times New Roman" w:hAnsi="Times New Roman" w:cs="Times New Roman"/>
          <w:szCs w:val="24"/>
          <w:lang w:eastAsia="ru-RU"/>
        </w:rPr>
        <w:t xml:space="preserve">Динамика освоения выбранной образовательной программы обучающимися, воспитанниками, за аттестационный период, может быть представлена в виде таблицы или диаграммы с </w:t>
      </w:r>
      <w:r w:rsidR="00922D99" w:rsidRPr="00A66EEF">
        <w:rPr>
          <w:rFonts w:ascii="Times New Roman" w:eastAsia="Times New Roman" w:hAnsi="Times New Roman" w:cs="Times New Roman"/>
          <w:b/>
          <w:szCs w:val="24"/>
          <w:u w:val="single"/>
          <w:lang w:eastAsia="ru-RU"/>
        </w:rPr>
        <w:t>описанием</w:t>
      </w:r>
      <w:r w:rsidR="00922D99" w:rsidRPr="00A66EEF">
        <w:rPr>
          <w:rFonts w:ascii="Times New Roman" w:eastAsia="Times New Roman" w:hAnsi="Times New Roman" w:cs="Times New Roman"/>
          <w:szCs w:val="24"/>
          <w:u w:val="single"/>
          <w:lang w:eastAsia="ru-RU"/>
        </w:rPr>
        <w:t>.</w:t>
      </w:r>
      <w:r w:rsidR="00922D99">
        <w:rPr>
          <w:rFonts w:ascii="Times New Roman" w:eastAsia="Times New Roman" w:hAnsi="Times New Roman" w:cs="Times New Roman"/>
          <w:szCs w:val="24"/>
          <w:lang w:eastAsia="ru-RU"/>
        </w:rPr>
        <w:t xml:space="preserve"> Диагностический инструментарий для каждой образовательной программы разрабатывается организацией дополнительного образования самостоятельно. </w:t>
      </w:r>
    </w:p>
    <w:p w:rsidR="00922D99" w:rsidRPr="00A66EEF" w:rsidRDefault="00922D99" w:rsidP="007831DC">
      <w:pPr>
        <w:shd w:val="clear" w:color="auto" w:fill="FFFFFF"/>
        <w:tabs>
          <w:tab w:val="left" w:pos="851"/>
        </w:tabs>
        <w:spacing w:after="0"/>
        <w:jc w:val="both"/>
        <w:rPr>
          <w:rFonts w:ascii="Times New Roman" w:hAnsi="Times New Roman" w:cs="Times New Roman"/>
          <w:b/>
          <w:u w:val="single"/>
        </w:rPr>
      </w:pPr>
      <w:r>
        <w:rPr>
          <w:rFonts w:ascii="Times New Roman" w:eastAsia="Times New Roman" w:hAnsi="Times New Roman" w:cs="Times New Roman"/>
          <w:szCs w:val="24"/>
          <w:lang w:eastAsia="ru-RU"/>
        </w:rPr>
        <w:tab/>
      </w:r>
      <w:r w:rsidRPr="000C5DA4">
        <w:rPr>
          <w:rFonts w:ascii="Times New Roman" w:hAnsi="Times New Roman" w:cs="Times New Roman"/>
        </w:rPr>
        <w:t>В организациях дополнительного образования работа с учащимися ведется как в группах, так и индивидуально</w:t>
      </w:r>
      <w:r>
        <w:rPr>
          <w:rFonts w:ascii="Times New Roman" w:hAnsi="Times New Roman" w:cs="Times New Roman"/>
        </w:rPr>
        <w:t xml:space="preserve">. При определении </w:t>
      </w:r>
      <w:r>
        <w:rPr>
          <w:rFonts w:ascii="Times New Roman" w:eastAsia="Times New Roman" w:hAnsi="Times New Roman" w:cs="Times New Roman"/>
          <w:szCs w:val="24"/>
          <w:lang w:eastAsia="ru-RU"/>
        </w:rPr>
        <w:t xml:space="preserve">уровня освоения выбранной образовательной программы обучающимися, воспитанниками </w:t>
      </w:r>
      <w:r w:rsidRPr="00866BD2">
        <w:rPr>
          <w:rFonts w:ascii="Times New Roman" w:hAnsi="Times New Roman" w:cs="Times New Roman"/>
        </w:rPr>
        <w:t>необходимо учитыв</w:t>
      </w:r>
      <w:r>
        <w:rPr>
          <w:rFonts w:ascii="Times New Roman" w:hAnsi="Times New Roman" w:cs="Times New Roman"/>
        </w:rPr>
        <w:t xml:space="preserve">ать специфику учебного процесса. </w:t>
      </w:r>
    </w:p>
    <w:p w:rsidR="00922D99" w:rsidRDefault="00922D99" w:rsidP="007831DC">
      <w:pPr>
        <w:shd w:val="clear" w:color="auto" w:fill="FFFFFF"/>
        <w:tabs>
          <w:tab w:val="left" w:pos="851"/>
        </w:tabs>
        <w:spacing w:after="0"/>
        <w:jc w:val="both"/>
        <w:rPr>
          <w:rFonts w:ascii="Times New Roman" w:hAnsi="Times New Roman" w:cs="Times New Roman"/>
        </w:rPr>
      </w:pPr>
      <w:r>
        <w:rPr>
          <w:rFonts w:ascii="Times New Roman" w:hAnsi="Times New Roman" w:cs="Times New Roman"/>
        </w:rPr>
        <w:tab/>
        <w:t xml:space="preserve">Для индивидуальной формы обучения можно показать динамику успеваемости класса педагога по профильному предмету (специальности), где сравнить результаты текущей (промежуточной) или итоговой аттестации учащихся класса за аттестационный период педагога. Или проследить динамику развития одного учащегося, при этом необходимо приложить копию индивидуального плана учащегося с </w:t>
      </w:r>
      <w:proofErr w:type="gramStart"/>
      <w:r>
        <w:rPr>
          <w:rFonts w:ascii="Times New Roman" w:hAnsi="Times New Roman" w:cs="Times New Roman"/>
        </w:rPr>
        <w:t>характеристиками на начало</w:t>
      </w:r>
      <w:proofErr w:type="gramEnd"/>
      <w:r>
        <w:rPr>
          <w:rFonts w:ascii="Times New Roman" w:hAnsi="Times New Roman" w:cs="Times New Roman"/>
        </w:rPr>
        <w:t xml:space="preserve"> и конец аттестационного периода педагога. </w:t>
      </w:r>
    </w:p>
    <w:p w:rsidR="00922D99" w:rsidRDefault="00922D99" w:rsidP="007831DC">
      <w:pPr>
        <w:shd w:val="clear" w:color="auto" w:fill="FFFFFF"/>
        <w:tabs>
          <w:tab w:val="left" w:pos="851"/>
        </w:tabs>
        <w:spacing w:after="0"/>
        <w:jc w:val="both"/>
        <w:rPr>
          <w:rFonts w:ascii="Times New Roman" w:hAnsi="Times New Roman" w:cs="Times New Roman"/>
        </w:rPr>
      </w:pPr>
      <w:r>
        <w:rPr>
          <w:rFonts w:ascii="Times New Roman" w:hAnsi="Times New Roman" w:cs="Times New Roman"/>
        </w:rPr>
        <w:tab/>
        <w:t>Выбранная образовательная программа обучающимися, воспитанниками должна быть освоена:</w:t>
      </w:r>
    </w:p>
    <w:p w:rsidR="00922D99" w:rsidRDefault="00922D99" w:rsidP="00922D99">
      <w:pPr>
        <w:shd w:val="clear" w:color="auto" w:fill="FFFFFF"/>
        <w:tabs>
          <w:tab w:val="left" w:pos="851"/>
        </w:tabs>
        <w:jc w:val="both"/>
        <w:rPr>
          <w:rFonts w:ascii="Times New Roman" w:hAnsi="Times New Roman" w:cs="Times New Roman"/>
        </w:rPr>
      </w:pPr>
      <w:r>
        <w:rPr>
          <w:rFonts w:ascii="Times New Roman" w:hAnsi="Times New Roman" w:cs="Times New Roman"/>
        </w:rPr>
        <w:t>- для педагога – модератора на 40 %</w:t>
      </w:r>
    </w:p>
    <w:p w:rsidR="00922D99" w:rsidRDefault="00922D99" w:rsidP="00922D99">
      <w:pPr>
        <w:shd w:val="clear" w:color="auto" w:fill="FFFFFF"/>
        <w:tabs>
          <w:tab w:val="left" w:pos="851"/>
        </w:tabs>
        <w:jc w:val="both"/>
        <w:rPr>
          <w:rFonts w:ascii="Times New Roman" w:hAnsi="Times New Roman" w:cs="Times New Roman"/>
        </w:rPr>
      </w:pPr>
      <w:r>
        <w:rPr>
          <w:rFonts w:ascii="Times New Roman" w:hAnsi="Times New Roman" w:cs="Times New Roman"/>
        </w:rPr>
        <w:lastRenderedPageBreak/>
        <w:t>- для педагога – эксперта на 60 %</w:t>
      </w:r>
    </w:p>
    <w:p w:rsidR="00922D99" w:rsidRDefault="00922D99" w:rsidP="00922D99">
      <w:pPr>
        <w:shd w:val="clear" w:color="auto" w:fill="FFFFFF"/>
        <w:tabs>
          <w:tab w:val="left" w:pos="851"/>
        </w:tabs>
        <w:jc w:val="both"/>
        <w:rPr>
          <w:rFonts w:ascii="Times New Roman" w:hAnsi="Times New Roman" w:cs="Times New Roman"/>
        </w:rPr>
      </w:pPr>
      <w:r>
        <w:rPr>
          <w:rFonts w:ascii="Times New Roman" w:hAnsi="Times New Roman" w:cs="Times New Roman"/>
        </w:rPr>
        <w:t>- для педагога – исследователя на 80 %</w:t>
      </w:r>
    </w:p>
    <w:p w:rsidR="00922D99" w:rsidRDefault="00922D99" w:rsidP="00922D99">
      <w:pPr>
        <w:shd w:val="clear" w:color="auto" w:fill="FFFFFF"/>
        <w:tabs>
          <w:tab w:val="left" w:pos="851"/>
        </w:tabs>
        <w:jc w:val="both"/>
        <w:rPr>
          <w:rFonts w:ascii="Times New Roman" w:hAnsi="Times New Roman" w:cs="Times New Roman"/>
        </w:rPr>
      </w:pPr>
      <w:r>
        <w:rPr>
          <w:rFonts w:ascii="Times New Roman" w:hAnsi="Times New Roman" w:cs="Times New Roman"/>
        </w:rPr>
        <w:t>- для педагога – мастера на 90 %</w:t>
      </w:r>
    </w:p>
    <w:p w:rsidR="00922D99" w:rsidRDefault="00922D99" w:rsidP="00922D99">
      <w:pPr>
        <w:pStyle w:val="a5"/>
        <w:spacing w:before="0" w:beforeAutospacing="0" w:after="0" w:afterAutospacing="0"/>
        <w:ind w:firstLine="708"/>
        <w:jc w:val="both"/>
        <w:rPr>
          <w:b/>
        </w:rPr>
      </w:pPr>
    </w:p>
    <w:p w:rsidR="00922D99" w:rsidRPr="00B25C1E" w:rsidRDefault="00922D99" w:rsidP="00922D99">
      <w:pPr>
        <w:pStyle w:val="a5"/>
        <w:spacing w:before="0" w:beforeAutospacing="0" w:after="0" w:afterAutospacing="0"/>
        <w:ind w:firstLine="708"/>
        <w:jc w:val="both"/>
        <w:rPr>
          <w:b/>
        </w:rPr>
      </w:pPr>
      <w:r w:rsidRPr="00B25C1E">
        <w:rPr>
          <w:b/>
        </w:rPr>
        <w:t xml:space="preserve">НАПРИМЕР: </w:t>
      </w:r>
    </w:p>
    <w:p w:rsidR="00922D99" w:rsidRDefault="00922D99" w:rsidP="007831DC">
      <w:pPr>
        <w:pStyle w:val="a5"/>
        <w:spacing w:before="0" w:beforeAutospacing="0" w:after="0" w:afterAutospacing="0"/>
        <w:ind w:firstLine="708"/>
        <w:jc w:val="both"/>
      </w:pPr>
      <w:r w:rsidRPr="00AF5B22">
        <w:t xml:space="preserve">Сравнительный анализ качества </w:t>
      </w:r>
      <w:r>
        <w:t xml:space="preserve">успеваемости учащихся </w:t>
      </w:r>
      <w:r w:rsidRPr="00AF5B22">
        <w:t>по специальности «Фортепиано» позволил установить динамику формирования знаний, умений и навыков в исполнительском искусстве:</w:t>
      </w:r>
    </w:p>
    <w:p w:rsidR="007831DC" w:rsidRPr="00AF5B22" w:rsidRDefault="007831DC" w:rsidP="007831DC">
      <w:pPr>
        <w:pStyle w:val="a5"/>
        <w:spacing w:before="0" w:beforeAutospacing="0" w:after="0" w:afterAutospacing="0"/>
        <w:ind w:firstLine="708"/>
        <w:jc w:val="both"/>
      </w:pPr>
    </w:p>
    <w:tbl>
      <w:tblPr>
        <w:tblStyle w:val="a3"/>
        <w:tblW w:w="0" w:type="auto"/>
        <w:tblLook w:val="04A0" w:firstRow="1" w:lastRow="0" w:firstColumn="1" w:lastColumn="0" w:noHBand="0" w:noVBand="1"/>
      </w:tblPr>
      <w:tblGrid>
        <w:gridCol w:w="2331"/>
        <w:gridCol w:w="2319"/>
        <w:gridCol w:w="2319"/>
        <w:gridCol w:w="2319"/>
      </w:tblGrid>
      <w:tr w:rsidR="007831DC" w:rsidTr="007831DC">
        <w:trPr>
          <w:trHeight w:val="453"/>
        </w:trPr>
        <w:tc>
          <w:tcPr>
            <w:tcW w:w="2392" w:type="dxa"/>
          </w:tcPr>
          <w:p w:rsidR="007831DC" w:rsidRPr="007831DC" w:rsidRDefault="007831DC" w:rsidP="007831DC">
            <w:pPr>
              <w:pStyle w:val="a8"/>
              <w:rPr>
                <w:rFonts w:ascii="Times New Roman" w:hAnsi="Times New Roman" w:cs="Times New Roman"/>
                <w:b/>
              </w:rPr>
            </w:pPr>
            <w:r w:rsidRPr="007831DC">
              <w:rPr>
                <w:rFonts w:ascii="Times New Roman" w:hAnsi="Times New Roman" w:cs="Times New Roman"/>
                <w:b/>
              </w:rPr>
              <w:t>ФИО</w:t>
            </w:r>
          </w:p>
        </w:tc>
        <w:tc>
          <w:tcPr>
            <w:tcW w:w="2393" w:type="dxa"/>
          </w:tcPr>
          <w:p w:rsidR="007831DC" w:rsidRPr="007831DC" w:rsidRDefault="007831DC" w:rsidP="007831DC">
            <w:pPr>
              <w:pStyle w:val="a8"/>
              <w:rPr>
                <w:rFonts w:ascii="Times New Roman" w:hAnsi="Times New Roman" w:cs="Times New Roman"/>
                <w:b/>
              </w:rPr>
            </w:pPr>
            <w:r w:rsidRPr="007831DC">
              <w:rPr>
                <w:rFonts w:ascii="Times New Roman" w:hAnsi="Times New Roman" w:cs="Times New Roman"/>
                <w:b/>
              </w:rPr>
              <w:t>2017-2018 учебный год</w:t>
            </w:r>
          </w:p>
        </w:tc>
        <w:tc>
          <w:tcPr>
            <w:tcW w:w="2393" w:type="dxa"/>
          </w:tcPr>
          <w:p w:rsidR="007831DC" w:rsidRPr="007831DC" w:rsidRDefault="007831DC" w:rsidP="007831DC">
            <w:pPr>
              <w:pStyle w:val="a8"/>
              <w:rPr>
                <w:rFonts w:ascii="Times New Roman" w:hAnsi="Times New Roman" w:cs="Times New Roman"/>
                <w:b/>
              </w:rPr>
            </w:pPr>
            <w:r w:rsidRPr="007831DC">
              <w:rPr>
                <w:rFonts w:ascii="Times New Roman" w:hAnsi="Times New Roman" w:cs="Times New Roman"/>
                <w:b/>
              </w:rPr>
              <w:t>2018-2019 учебный год</w:t>
            </w:r>
          </w:p>
        </w:tc>
        <w:tc>
          <w:tcPr>
            <w:tcW w:w="2393" w:type="dxa"/>
          </w:tcPr>
          <w:p w:rsidR="007831DC" w:rsidRPr="007831DC" w:rsidRDefault="007831DC" w:rsidP="007831DC">
            <w:pPr>
              <w:pStyle w:val="a8"/>
              <w:rPr>
                <w:rFonts w:ascii="Times New Roman" w:hAnsi="Times New Roman" w:cs="Times New Roman"/>
                <w:b/>
              </w:rPr>
            </w:pPr>
            <w:r w:rsidRPr="007831DC">
              <w:rPr>
                <w:rFonts w:ascii="Times New Roman" w:hAnsi="Times New Roman" w:cs="Times New Roman"/>
                <w:b/>
              </w:rPr>
              <w:t>2019-2020 учебный год</w:t>
            </w:r>
          </w:p>
        </w:tc>
      </w:tr>
      <w:tr w:rsidR="007831DC" w:rsidTr="007831DC">
        <w:tc>
          <w:tcPr>
            <w:tcW w:w="2392" w:type="dxa"/>
          </w:tcPr>
          <w:p w:rsidR="007831DC" w:rsidRPr="007831DC" w:rsidRDefault="007831DC" w:rsidP="007831DC">
            <w:pPr>
              <w:pStyle w:val="a8"/>
              <w:rPr>
                <w:rFonts w:ascii="Times New Roman" w:hAnsi="Times New Roman" w:cs="Times New Roman"/>
                <w:szCs w:val="20"/>
              </w:rPr>
            </w:pPr>
            <w:proofErr w:type="spellStart"/>
            <w:r w:rsidRPr="007831DC">
              <w:rPr>
                <w:rFonts w:ascii="Times New Roman" w:hAnsi="Times New Roman" w:cs="Times New Roman"/>
                <w:szCs w:val="20"/>
              </w:rPr>
              <w:t>Шешегова</w:t>
            </w:r>
            <w:proofErr w:type="spellEnd"/>
            <w:r w:rsidRPr="007831DC">
              <w:rPr>
                <w:rFonts w:ascii="Times New Roman" w:hAnsi="Times New Roman" w:cs="Times New Roman"/>
                <w:szCs w:val="20"/>
              </w:rPr>
              <w:t xml:space="preserve"> Эвелина (1 класс)</w:t>
            </w:r>
          </w:p>
        </w:tc>
        <w:tc>
          <w:tcPr>
            <w:tcW w:w="2393" w:type="dxa"/>
          </w:tcPr>
          <w:p w:rsidR="007831DC" w:rsidRPr="007831DC" w:rsidRDefault="007831DC" w:rsidP="007831DC">
            <w:pPr>
              <w:pStyle w:val="a8"/>
              <w:rPr>
                <w:rFonts w:ascii="Times New Roman" w:hAnsi="Times New Roman" w:cs="Times New Roman"/>
                <w:szCs w:val="20"/>
              </w:rPr>
            </w:pPr>
          </w:p>
        </w:tc>
        <w:tc>
          <w:tcPr>
            <w:tcW w:w="2393" w:type="dxa"/>
          </w:tcPr>
          <w:p w:rsidR="007831DC" w:rsidRPr="007831DC" w:rsidRDefault="007831DC" w:rsidP="007831DC">
            <w:pPr>
              <w:pStyle w:val="a8"/>
              <w:rPr>
                <w:rFonts w:ascii="Times New Roman" w:hAnsi="Times New Roman" w:cs="Times New Roman"/>
                <w:szCs w:val="20"/>
              </w:rPr>
            </w:pP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100%</w:t>
            </w:r>
          </w:p>
        </w:tc>
      </w:tr>
      <w:tr w:rsidR="007831DC" w:rsidTr="007831DC">
        <w:tc>
          <w:tcPr>
            <w:tcW w:w="2392"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Сафонова Елизавета (2 класс)</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90%</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100%</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100%</w:t>
            </w:r>
          </w:p>
        </w:tc>
      </w:tr>
      <w:tr w:rsidR="007831DC" w:rsidTr="007831DC">
        <w:tc>
          <w:tcPr>
            <w:tcW w:w="2392" w:type="dxa"/>
          </w:tcPr>
          <w:p w:rsidR="007831DC" w:rsidRPr="007831DC" w:rsidRDefault="007831DC" w:rsidP="007831DC">
            <w:pPr>
              <w:pStyle w:val="a8"/>
              <w:rPr>
                <w:rFonts w:ascii="Times New Roman" w:hAnsi="Times New Roman" w:cs="Times New Roman"/>
                <w:szCs w:val="20"/>
              </w:rPr>
            </w:pPr>
            <w:proofErr w:type="spellStart"/>
            <w:r w:rsidRPr="007831DC">
              <w:rPr>
                <w:rFonts w:ascii="Times New Roman" w:hAnsi="Times New Roman" w:cs="Times New Roman"/>
                <w:szCs w:val="20"/>
              </w:rPr>
              <w:t>Шумеков</w:t>
            </w:r>
            <w:proofErr w:type="spellEnd"/>
            <w:r w:rsidRPr="007831DC">
              <w:rPr>
                <w:rFonts w:ascii="Times New Roman" w:hAnsi="Times New Roman" w:cs="Times New Roman"/>
                <w:szCs w:val="20"/>
              </w:rPr>
              <w:t xml:space="preserve"> Александр (3 класс)</w:t>
            </w:r>
          </w:p>
        </w:tc>
        <w:tc>
          <w:tcPr>
            <w:tcW w:w="2393" w:type="dxa"/>
          </w:tcPr>
          <w:p w:rsidR="007831DC" w:rsidRPr="007831DC" w:rsidRDefault="007831DC" w:rsidP="007831DC">
            <w:pPr>
              <w:pStyle w:val="a8"/>
              <w:rPr>
                <w:rFonts w:ascii="Times New Roman" w:hAnsi="Times New Roman" w:cs="Times New Roman"/>
                <w:szCs w:val="20"/>
              </w:rPr>
            </w:pP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90%</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95%</w:t>
            </w:r>
          </w:p>
        </w:tc>
      </w:tr>
      <w:tr w:rsidR="007831DC" w:rsidTr="007831DC">
        <w:tc>
          <w:tcPr>
            <w:tcW w:w="2392"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Сафонова Мария (4 класс)</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100%</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100%</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100%</w:t>
            </w:r>
          </w:p>
        </w:tc>
      </w:tr>
      <w:tr w:rsidR="007831DC" w:rsidTr="007831DC">
        <w:tc>
          <w:tcPr>
            <w:tcW w:w="2392"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Мальцева Елена (5 класс)</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80%</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85%</w:t>
            </w:r>
          </w:p>
        </w:tc>
        <w:tc>
          <w:tcPr>
            <w:tcW w:w="2393" w:type="dxa"/>
          </w:tcPr>
          <w:p w:rsidR="007831DC" w:rsidRPr="007831DC" w:rsidRDefault="007831DC" w:rsidP="007831DC">
            <w:pPr>
              <w:pStyle w:val="a8"/>
              <w:rPr>
                <w:rFonts w:ascii="Times New Roman" w:hAnsi="Times New Roman" w:cs="Times New Roman"/>
                <w:szCs w:val="20"/>
              </w:rPr>
            </w:pPr>
            <w:r w:rsidRPr="007831DC">
              <w:rPr>
                <w:rFonts w:ascii="Times New Roman" w:hAnsi="Times New Roman" w:cs="Times New Roman"/>
                <w:szCs w:val="20"/>
              </w:rPr>
              <w:t>80%</w:t>
            </w:r>
          </w:p>
        </w:tc>
      </w:tr>
      <w:tr w:rsidR="007831DC" w:rsidTr="0092058F">
        <w:tc>
          <w:tcPr>
            <w:tcW w:w="2392" w:type="dxa"/>
          </w:tcPr>
          <w:p w:rsidR="007831DC" w:rsidRPr="007831DC" w:rsidRDefault="007831DC" w:rsidP="007831DC">
            <w:pPr>
              <w:pStyle w:val="a8"/>
              <w:rPr>
                <w:rFonts w:ascii="Times New Roman" w:hAnsi="Times New Roman" w:cs="Times New Roman"/>
                <w:b/>
                <w:szCs w:val="20"/>
              </w:rPr>
            </w:pPr>
            <w:r w:rsidRPr="007831DC">
              <w:rPr>
                <w:rFonts w:ascii="Times New Roman" w:hAnsi="Times New Roman" w:cs="Times New Roman"/>
                <w:b/>
                <w:szCs w:val="20"/>
              </w:rPr>
              <w:t xml:space="preserve">Средние показатели </w:t>
            </w:r>
          </w:p>
        </w:tc>
        <w:tc>
          <w:tcPr>
            <w:tcW w:w="2393" w:type="dxa"/>
            <w:vAlign w:val="bottom"/>
          </w:tcPr>
          <w:p w:rsidR="007831DC" w:rsidRPr="007831DC" w:rsidRDefault="007831DC" w:rsidP="007831DC">
            <w:pPr>
              <w:pStyle w:val="a8"/>
              <w:rPr>
                <w:rFonts w:ascii="Times New Roman" w:hAnsi="Times New Roman" w:cs="Times New Roman"/>
                <w:b/>
                <w:szCs w:val="20"/>
              </w:rPr>
            </w:pPr>
            <w:r w:rsidRPr="007831DC">
              <w:rPr>
                <w:rFonts w:ascii="Times New Roman" w:hAnsi="Times New Roman" w:cs="Times New Roman"/>
                <w:b/>
                <w:szCs w:val="20"/>
              </w:rPr>
              <w:t>90,0%</w:t>
            </w:r>
          </w:p>
        </w:tc>
        <w:tc>
          <w:tcPr>
            <w:tcW w:w="2393" w:type="dxa"/>
            <w:vAlign w:val="bottom"/>
          </w:tcPr>
          <w:p w:rsidR="007831DC" w:rsidRPr="007831DC" w:rsidRDefault="007831DC" w:rsidP="007831DC">
            <w:pPr>
              <w:pStyle w:val="a8"/>
              <w:rPr>
                <w:rFonts w:ascii="Times New Roman" w:hAnsi="Times New Roman" w:cs="Times New Roman"/>
                <w:b/>
                <w:szCs w:val="20"/>
              </w:rPr>
            </w:pPr>
            <w:r w:rsidRPr="007831DC">
              <w:rPr>
                <w:rFonts w:ascii="Times New Roman" w:hAnsi="Times New Roman" w:cs="Times New Roman"/>
                <w:b/>
                <w:szCs w:val="20"/>
              </w:rPr>
              <w:t>93,8%</w:t>
            </w:r>
          </w:p>
        </w:tc>
        <w:tc>
          <w:tcPr>
            <w:tcW w:w="2393" w:type="dxa"/>
            <w:vAlign w:val="bottom"/>
          </w:tcPr>
          <w:p w:rsidR="007831DC" w:rsidRPr="007831DC" w:rsidRDefault="007831DC" w:rsidP="007831DC">
            <w:pPr>
              <w:pStyle w:val="a8"/>
              <w:rPr>
                <w:rFonts w:ascii="Times New Roman" w:hAnsi="Times New Roman" w:cs="Times New Roman"/>
                <w:b/>
                <w:szCs w:val="20"/>
              </w:rPr>
            </w:pPr>
            <w:r w:rsidRPr="007831DC">
              <w:rPr>
                <w:rFonts w:ascii="Times New Roman" w:hAnsi="Times New Roman" w:cs="Times New Roman"/>
                <w:b/>
                <w:szCs w:val="20"/>
              </w:rPr>
              <w:t>95,0%</w:t>
            </w:r>
          </w:p>
        </w:tc>
      </w:tr>
    </w:tbl>
    <w:p w:rsidR="00922D99" w:rsidRDefault="00922D99" w:rsidP="00922D99"/>
    <w:p w:rsidR="00922D99" w:rsidRPr="00C31564" w:rsidRDefault="00922D99" w:rsidP="007831DC">
      <w:pPr>
        <w:ind w:firstLine="708"/>
        <w:jc w:val="both"/>
        <w:rPr>
          <w:rFonts w:ascii="Times New Roman" w:hAnsi="Times New Roman" w:cs="Times New Roman"/>
          <w:szCs w:val="24"/>
        </w:rPr>
      </w:pPr>
      <w:r w:rsidRPr="00C31564">
        <w:rPr>
          <w:rFonts w:ascii="Times New Roman" w:hAnsi="Times New Roman" w:cs="Times New Roman"/>
          <w:szCs w:val="24"/>
        </w:rPr>
        <w:t>Чтобы подсчитать средний результат, надо сложить все показатели в столб</w:t>
      </w:r>
      <w:r>
        <w:rPr>
          <w:rFonts w:ascii="Times New Roman" w:hAnsi="Times New Roman" w:cs="Times New Roman"/>
          <w:szCs w:val="24"/>
        </w:rPr>
        <w:t>це и разделить на их количество:</w:t>
      </w:r>
    </w:p>
    <w:p w:rsidR="00922D99" w:rsidRPr="00C93E30" w:rsidRDefault="00A40EC5" w:rsidP="00922D99">
      <w:pPr>
        <w:rPr>
          <w:rFonts w:ascii="Times New Roman" w:hAnsi="Times New Roman" w:cs="Times New Roman"/>
          <w:szCs w:val="24"/>
        </w:rPr>
      </w:pPr>
      <m:oMathPara>
        <m:oMath>
          <m:f>
            <m:fPr>
              <m:ctrlPr>
                <w:rPr>
                  <w:rFonts w:ascii="Cambria Math" w:eastAsia="Times New Roman" w:hAnsi="Cambria Math" w:cs="Times New Roman"/>
                  <w:i/>
                  <w:szCs w:val="24"/>
                  <w:lang w:eastAsia="ru-RU"/>
                </w:rPr>
              </m:ctrlPr>
            </m:fPr>
            <m:num>
              <m:r>
                <w:rPr>
                  <w:rFonts w:ascii="Cambria Math" w:hAnsi="Cambria Math" w:cs="Times New Roman"/>
                  <w:szCs w:val="24"/>
                </w:rPr>
                <m:t>90%+100%+80%</m:t>
              </m:r>
            </m:num>
            <m:den>
              <m:r>
                <w:rPr>
                  <w:rFonts w:ascii="Cambria Math" w:hAnsi="Cambria Math" w:cs="Times New Roman"/>
                  <w:szCs w:val="24"/>
                </w:rPr>
                <m:t>3</m:t>
              </m:r>
            </m:den>
          </m:f>
          <m:r>
            <w:rPr>
              <w:rFonts w:ascii="Cambria Math" w:hAnsi="Cambria Math" w:cs="Times New Roman"/>
              <w:szCs w:val="24"/>
            </w:rPr>
            <m:t>=90%</m:t>
          </m:r>
        </m:oMath>
      </m:oMathPara>
    </w:p>
    <w:p w:rsidR="00922D99" w:rsidRDefault="00922D99" w:rsidP="00922D99">
      <w:pPr>
        <w:pStyle w:val="a5"/>
        <w:spacing w:before="0" w:beforeAutospacing="0" w:after="0" w:afterAutospacing="0"/>
        <w:ind w:firstLine="360"/>
        <w:jc w:val="both"/>
        <w:rPr>
          <w:b/>
        </w:rPr>
      </w:pPr>
    </w:p>
    <w:p w:rsidR="00922D99" w:rsidRPr="00C31564" w:rsidRDefault="00922D99" w:rsidP="00922D99">
      <w:pPr>
        <w:rPr>
          <w:rFonts w:ascii="Times New Roman" w:hAnsi="Times New Roman" w:cs="Times New Roman"/>
          <w:b/>
          <w:szCs w:val="24"/>
        </w:rPr>
      </w:pPr>
      <w:r w:rsidRPr="00C31564">
        <w:rPr>
          <w:rFonts w:ascii="Times New Roman" w:hAnsi="Times New Roman" w:cs="Times New Roman"/>
          <w:b/>
          <w:szCs w:val="24"/>
        </w:rPr>
        <w:t>Для подсчета берется весь класс.</w:t>
      </w:r>
    </w:p>
    <w:p w:rsidR="00922D99" w:rsidRDefault="00922D99" w:rsidP="00922D99">
      <w:pPr>
        <w:pStyle w:val="a5"/>
        <w:spacing w:before="0" w:beforeAutospacing="0" w:after="0" w:afterAutospacing="0"/>
        <w:jc w:val="both"/>
        <w:rPr>
          <w:b/>
        </w:rPr>
      </w:pPr>
    </w:p>
    <w:p w:rsidR="00922D99" w:rsidRDefault="00922D99" w:rsidP="00922D99">
      <w:r>
        <w:rPr>
          <w:noProof/>
          <w:lang w:eastAsia="ru-RU"/>
        </w:rPr>
        <w:drawing>
          <wp:inline distT="0" distB="0" distL="0" distR="0" wp14:anchorId="465C2767" wp14:editId="58606412">
            <wp:extent cx="4572000" cy="1676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22D99" w:rsidRDefault="00922D99" w:rsidP="00922D99">
      <w:pPr>
        <w:pStyle w:val="a5"/>
        <w:spacing w:before="0" w:beforeAutospacing="0" w:after="0" w:afterAutospacing="0"/>
        <w:jc w:val="both"/>
        <w:rPr>
          <w:b/>
        </w:rPr>
      </w:pPr>
    </w:p>
    <w:p w:rsidR="00922D99" w:rsidRPr="006B449C" w:rsidRDefault="00922D99" w:rsidP="00922D99">
      <w:pPr>
        <w:pStyle w:val="a5"/>
        <w:spacing w:before="0" w:beforeAutospacing="0" w:after="0" w:afterAutospacing="0"/>
        <w:ind w:firstLine="360"/>
        <w:jc w:val="both"/>
        <w:rPr>
          <w:b/>
          <w:i/>
        </w:rPr>
      </w:pPr>
      <w:r w:rsidRPr="006B449C">
        <w:rPr>
          <w:i/>
        </w:rPr>
        <w:t>Результат:</w:t>
      </w:r>
      <w:r w:rsidRPr="006B449C">
        <w:rPr>
          <w:b/>
          <w:i/>
        </w:rPr>
        <w:t xml:space="preserve"> </w:t>
      </w:r>
      <w:r w:rsidRPr="006B449C">
        <w:rPr>
          <w:i/>
        </w:rPr>
        <w:t xml:space="preserve">Программа освоена более </w:t>
      </w:r>
      <w:r>
        <w:rPr>
          <w:i/>
        </w:rPr>
        <w:t>чем на 90%, что соответствует категории педагог – мастер.</w:t>
      </w:r>
    </w:p>
    <w:p w:rsidR="00922D99" w:rsidRDefault="00922D99" w:rsidP="00922D99">
      <w:pPr>
        <w:pStyle w:val="a5"/>
        <w:spacing w:before="0" w:beforeAutospacing="0" w:after="0" w:afterAutospacing="0"/>
        <w:jc w:val="both"/>
        <w:rPr>
          <w:b/>
        </w:rPr>
      </w:pPr>
    </w:p>
    <w:p w:rsidR="00922D99" w:rsidRDefault="00922D99" w:rsidP="00922D99">
      <w:pPr>
        <w:pStyle w:val="a5"/>
        <w:spacing w:before="0" w:beforeAutospacing="0" w:after="0" w:afterAutospacing="0"/>
        <w:ind w:firstLine="360"/>
        <w:jc w:val="both"/>
      </w:pPr>
      <w:r w:rsidRPr="00C31564">
        <w:rPr>
          <w:b/>
        </w:rPr>
        <w:t>Вывод:</w:t>
      </w:r>
      <w:r>
        <w:t xml:space="preserve"> </w:t>
      </w:r>
      <w:r w:rsidRPr="00AF5B22">
        <w:t xml:space="preserve">Анализ успеваемости учащихся позволил установить динамику формирования знаний, умений и навыков. Данные свидетельствуют о том, что учащиеся 1 класса в начале обучения демонстрируют отличное усвоение </w:t>
      </w:r>
      <w:proofErr w:type="spellStart"/>
      <w:r w:rsidRPr="00AF5B22">
        <w:t>ЗУНов</w:t>
      </w:r>
      <w:proofErr w:type="spellEnd"/>
      <w:r w:rsidRPr="00AF5B22">
        <w:t xml:space="preserve">; </w:t>
      </w:r>
      <w:r w:rsidRPr="00AF5B22">
        <w:lastRenderedPageBreak/>
        <w:t xml:space="preserve">учащиеся 2-3 классов показывают стабильный хороший результат в освоении знаний, умений и навыков; у учащейся 4 класса уровень качества успеваемости стабилен, что говорит о прочности усвоенных </w:t>
      </w:r>
      <w:proofErr w:type="spellStart"/>
      <w:r w:rsidRPr="00AF5B22">
        <w:t>ЗУНов</w:t>
      </w:r>
      <w:proofErr w:type="spellEnd"/>
      <w:r w:rsidRPr="00AF5B22">
        <w:t xml:space="preserve"> и о возможности дальнейшего успешного развития исполнительского мастерства; у учащейся 5 класса уровень успеваемости снизился на 5%; учащиеся 7 класса с каждым годом повышают свое исполнительское мастерство и достигли хороших результатов к концу обучения.</w:t>
      </w:r>
    </w:p>
    <w:p w:rsidR="007831DC" w:rsidRDefault="00922D99" w:rsidP="007831DC">
      <w:pPr>
        <w:rPr>
          <w:rFonts w:ascii="Times New Roman" w:hAnsi="Times New Roman" w:cs="Times New Roman"/>
          <w:b/>
          <w:color w:val="FF0000"/>
        </w:rPr>
      </w:pPr>
      <w:r w:rsidRPr="00C31564">
        <w:rPr>
          <w:rFonts w:ascii="Times New Roman" w:hAnsi="Times New Roman" w:cs="Times New Roman"/>
          <w:noProof/>
          <w:color w:val="FF0000"/>
          <w:spacing w:val="2"/>
          <w:szCs w:val="24"/>
          <w:shd w:val="clear" w:color="auto" w:fill="FFFFFF"/>
          <w:lang w:eastAsia="ru-RU"/>
        </w:rPr>
        <w:drawing>
          <wp:anchor distT="0" distB="0" distL="114300" distR="114300" simplePos="0" relativeHeight="251659264" behindDoc="0" locked="0" layoutInCell="1" allowOverlap="1" wp14:anchorId="6FCCB15F" wp14:editId="1ABD8F43">
            <wp:simplePos x="0" y="0"/>
            <wp:positionH relativeFrom="column">
              <wp:posOffset>-118110</wp:posOffset>
            </wp:positionH>
            <wp:positionV relativeFrom="paragraph">
              <wp:posOffset>226695</wp:posOffset>
            </wp:positionV>
            <wp:extent cx="286385" cy="665480"/>
            <wp:effectExtent l="0" t="0" r="0" b="127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42C2B.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385" cy="665480"/>
                    </a:xfrm>
                    <a:prstGeom prst="rect">
                      <a:avLst/>
                    </a:prstGeom>
                  </pic:spPr>
                </pic:pic>
              </a:graphicData>
            </a:graphic>
          </wp:anchor>
        </w:drawing>
      </w:r>
    </w:p>
    <w:p w:rsidR="00922D99" w:rsidRPr="00C31564" w:rsidRDefault="00922D99" w:rsidP="007831DC">
      <w:pPr>
        <w:rPr>
          <w:rFonts w:ascii="Times New Roman" w:hAnsi="Times New Roman" w:cs="Times New Roman"/>
        </w:rPr>
      </w:pPr>
      <w:r w:rsidRPr="00C31564">
        <w:rPr>
          <w:rFonts w:ascii="Times New Roman" w:hAnsi="Times New Roman" w:cs="Times New Roman"/>
          <w:b/>
          <w:color w:val="FF0000"/>
        </w:rPr>
        <w:t>Значения необходимо брать за аттестационный период педагога (если последняя аттестация была 5 лет назад, то за 5 лет; если последняя аттестация была год назад, то за последний учебный год – за 3 четверти)</w:t>
      </w:r>
    </w:p>
    <w:p w:rsidR="00922D99" w:rsidRPr="004A58C1" w:rsidRDefault="00922D99" w:rsidP="00922D99">
      <w:pPr>
        <w:pStyle w:val="a5"/>
        <w:spacing w:before="0" w:beforeAutospacing="0" w:after="0" w:afterAutospacing="0"/>
        <w:ind w:firstLine="360"/>
        <w:jc w:val="both"/>
        <w:rPr>
          <w:b/>
        </w:rPr>
      </w:pPr>
    </w:p>
    <w:p w:rsidR="00922D99" w:rsidRPr="00F37871" w:rsidRDefault="00922D99" w:rsidP="00922D99">
      <w:pPr>
        <w:shd w:val="clear" w:color="auto" w:fill="FFFFFF"/>
        <w:tabs>
          <w:tab w:val="left" w:pos="851"/>
        </w:tabs>
        <w:jc w:val="both"/>
        <w:rPr>
          <w:rFonts w:ascii="Times New Roman" w:hAnsi="Times New Roman" w:cs="Times New Roman"/>
        </w:rPr>
      </w:pPr>
      <w:r>
        <w:rPr>
          <w:rFonts w:ascii="Times New Roman" w:eastAsia="Times New Roman" w:hAnsi="Times New Roman" w:cs="Times New Roman"/>
          <w:szCs w:val="24"/>
          <w:lang w:eastAsia="ru-RU"/>
        </w:rPr>
        <w:tab/>
      </w:r>
      <w:r w:rsidRPr="00BE5D66">
        <w:rPr>
          <w:rFonts w:ascii="Times New Roman" w:hAnsi="Times New Roman" w:cs="Times New Roman"/>
          <w:color w:val="000000"/>
          <w:szCs w:val="24"/>
          <w:shd w:val="clear" w:color="auto" w:fill="FFFFFF"/>
        </w:rPr>
        <w:t xml:space="preserve">Для групповой формы обучения можно сравнить уровень освоения программы </w:t>
      </w:r>
      <w:r>
        <w:rPr>
          <w:rFonts w:ascii="Times New Roman" w:hAnsi="Times New Roman" w:cs="Times New Roman"/>
          <w:color w:val="000000"/>
          <w:szCs w:val="24"/>
          <w:shd w:val="clear" w:color="auto" w:fill="FFFFFF"/>
        </w:rPr>
        <w:t xml:space="preserve">одной из групп (класса) </w:t>
      </w:r>
      <w:r w:rsidRPr="00BE5D66">
        <w:rPr>
          <w:rFonts w:ascii="Times New Roman" w:hAnsi="Times New Roman" w:cs="Times New Roman"/>
          <w:color w:val="000000"/>
          <w:szCs w:val="24"/>
          <w:shd w:val="clear" w:color="auto" w:fill="FFFFFF"/>
        </w:rPr>
        <w:t>по учебным годам</w:t>
      </w:r>
      <w:r>
        <w:rPr>
          <w:rFonts w:ascii="Times New Roman" w:hAnsi="Times New Roman" w:cs="Times New Roman"/>
          <w:color w:val="000000"/>
          <w:szCs w:val="24"/>
          <w:shd w:val="clear" w:color="auto" w:fill="FFFFFF"/>
        </w:rPr>
        <w:t xml:space="preserve"> или проследить динамику освоения программы параллельных групп (классов). </w:t>
      </w:r>
      <w:r>
        <w:rPr>
          <w:rFonts w:ascii="Times New Roman" w:hAnsi="Times New Roman" w:cs="Times New Roman"/>
        </w:rPr>
        <w:t xml:space="preserve">Анализ успеваемости учащихся предоставляется в диаграмме. </w:t>
      </w:r>
      <w:r w:rsidRPr="006F375E">
        <w:rPr>
          <w:rFonts w:ascii="Times New Roman" w:eastAsia="Times New Roman" w:hAnsi="Times New Roman" w:cs="Times New Roman"/>
          <w:szCs w:val="24"/>
          <w:lang w:eastAsia="ru-RU"/>
        </w:rPr>
        <w:t>На ней необходимо указать значения в процентах за каждый год обучения</w:t>
      </w:r>
      <w:r>
        <w:rPr>
          <w:rFonts w:ascii="Times New Roman" w:eastAsia="Times New Roman" w:hAnsi="Times New Roman" w:cs="Times New Roman"/>
          <w:szCs w:val="24"/>
          <w:lang w:eastAsia="ru-RU"/>
        </w:rPr>
        <w:t>.</w:t>
      </w:r>
    </w:p>
    <w:p w:rsidR="00922D99" w:rsidRPr="00B25C1E" w:rsidRDefault="00922D99" w:rsidP="00922D99">
      <w:pPr>
        <w:shd w:val="clear" w:color="auto" w:fill="FFFFFF"/>
        <w:tabs>
          <w:tab w:val="left" w:pos="851"/>
        </w:tabs>
        <w:jc w:val="both"/>
        <w:rPr>
          <w:rFonts w:ascii="Times New Roman" w:eastAsia="Times New Roman" w:hAnsi="Times New Roman" w:cs="Times New Roman"/>
          <w:b/>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sidRPr="00B25C1E">
        <w:rPr>
          <w:rFonts w:ascii="Times New Roman" w:eastAsia="Times New Roman" w:hAnsi="Times New Roman" w:cs="Times New Roman"/>
          <w:b/>
          <w:szCs w:val="24"/>
          <w:lang w:eastAsia="ru-RU"/>
        </w:rPr>
        <w:t xml:space="preserve">НАПРИМЕР: </w:t>
      </w:r>
    </w:p>
    <w:p w:rsidR="00922D99" w:rsidRDefault="00922D99" w:rsidP="00922D99">
      <w:pPr>
        <w:ind w:firstLine="360"/>
        <w:jc w:val="both"/>
        <w:rPr>
          <w:rFonts w:ascii="Times New Roman" w:hAnsi="Times New Roman"/>
          <w:szCs w:val="24"/>
        </w:rPr>
      </w:pPr>
      <w:r w:rsidRPr="00B4776C">
        <w:rPr>
          <w:rFonts w:ascii="Times New Roman" w:hAnsi="Times New Roman"/>
          <w:szCs w:val="24"/>
        </w:rPr>
        <w:t>Анализ успеваемости учащихся позволил установить динамику формирования знаний по изучаемым предметам.</w:t>
      </w:r>
    </w:p>
    <w:p w:rsidR="00922D99" w:rsidRPr="00B4776C" w:rsidRDefault="00922D99" w:rsidP="007831DC">
      <w:pPr>
        <w:spacing w:after="0"/>
        <w:ind w:firstLine="357"/>
        <w:jc w:val="center"/>
        <w:rPr>
          <w:rFonts w:ascii="Times New Roman" w:hAnsi="Times New Roman"/>
          <w:b/>
        </w:rPr>
      </w:pPr>
      <w:r w:rsidRPr="00B4776C">
        <w:rPr>
          <w:rFonts w:ascii="Times New Roman" w:hAnsi="Times New Roman"/>
          <w:b/>
        </w:rPr>
        <w:t xml:space="preserve">Сравнительный анализ успеваемости в 4 – 7 классах </w:t>
      </w:r>
    </w:p>
    <w:p w:rsidR="00922D99" w:rsidRPr="00B4776C" w:rsidRDefault="00922D99" w:rsidP="007831DC">
      <w:pPr>
        <w:spacing w:after="0"/>
        <w:ind w:firstLine="357"/>
        <w:jc w:val="center"/>
        <w:rPr>
          <w:rFonts w:ascii="Times New Roman" w:hAnsi="Times New Roman"/>
          <w:b/>
        </w:rPr>
      </w:pPr>
      <w:r w:rsidRPr="00B4776C">
        <w:rPr>
          <w:rFonts w:ascii="Times New Roman" w:hAnsi="Times New Roman"/>
          <w:b/>
        </w:rPr>
        <w:t xml:space="preserve">по предмету «Музыкальная литература» </w:t>
      </w:r>
    </w:p>
    <w:p w:rsidR="00922D99" w:rsidRPr="00B4776C" w:rsidRDefault="00922D99" w:rsidP="00922D99">
      <w:pPr>
        <w:rPr>
          <w:rFonts w:ascii="Times New Roman" w:hAnsi="Times New Roman"/>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878"/>
        <w:gridCol w:w="1878"/>
        <w:gridCol w:w="1878"/>
        <w:gridCol w:w="1879"/>
      </w:tblGrid>
      <w:tr w:rsidR="00922D99" w:rsidRPr="00B25C1E" w:rsidTr="0029252C">
        <w:tc>
          <w:tcPr>
            <w:tcW w:w="1701" w:type="dxa"/>
            <w:vMerge w:val="restart"/>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Учебный год</w:t>
            </w:r>
          </w:p>
        </w:tc>
        <w:tc>
          <w:tcPr>
            <w:tcW w:w="7513" w:type="dxa"/>
            <w:gridSpan w:val="4"/>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Качественная успеваемость</w:t>
            </w:r>
          </w:p>
        </w:tc>
      </w:tr>
      <w:tr w:rsidR="00922D99" w:rsidRPr="00B25C1E" w:rsidTr="0029252C">
        <w:tc>
          <w:tcPr>
            <w:tcW w:w="1701" w:type="dxa"/>
            <w:vMerge/>
            <w:vAlign w:val="center"/>
          </w:tcPr>
          <w:p w:rsidR="00922D99" w:rsidRPr="007831DC" w:rsidRDefault="00922D99" w:rsidP="007831DC">
            <w:pPr>
              <w:pStyle w:val="a8"/>
              <w:rPr>
                <w:rFonts w:ascii="Times New Roman" w:hAnsi="Times New Roman" w:cs="Times New Roman"/>
                <w:b/>
              </w:rPr>
            </w:pPr>
          </w:p>
        </w:tc>
        <w:tc>
          <w:tcPr>
            <w:tcW w:w="1878"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4</w:t>
            </w:r>
            <w:r w:rsidR="007831DC">
              <w:rPr>
                <w:rFonts w:ascii="Times New Roman" w:hAnsi="Times New Roman" w:cs="Times New Roman"/>
                <w:b/>
              </w:rPr>
              <w:t xml:space="preserve"> </w:t>
            </w:r>
            <w:r w:rsidRPr="007831DC">
              <w:rPr>
                <w:rFonts w:ascii="Times New Roman" w:hAnsi="Times New Roman" w:cs="Times New Roman"/>
                <w:b/>
              </w:rPr>
              <w:t>класс</w:t>
            </w:r>
          </w:p>
        </w:tc>
        <w:tc>
          <w:tcPr>
            <w:tcW w:w="1878"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5 класс</w:t>
            </w:r>
          </w:p>
        </w:tc>
        <w:tc>
          <w:tcPr>
            <w:tcW w:w="1878"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6 класс</w:t>
            </w:r>
          </w:p>
        </w:tc>
        <w:tc>
          <w:tcPr>
            <w:tcW w:w="1879"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7 класс</w:t>
            </w:r>
          </w:p>
        </w:tc>
      </w:tr>
      <w:tr w:rsidR="00922D99" w:rsidRPr="00B25C1E" w:rsidTr="0029252C">
        <w:tc>
          <w:tcPr>
            <w:tcW w:w="1701"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2017-2018</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75 %</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80 %</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100 %</w:t>
            </w:r>
          </w:p>
        </w:tc>
        <w:tc>
          <w:tcPr>
            <w:tcW w:w="1879"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98,9%</w:t>
            </w:r>
          </w:p>
        </w:tc>
      </w:tr>
      <w:tr w:rsidR="00922D99" w:rsidRPr="00B25C1E" w:rsidTr="0029252C">
        <w:tc>
          <w:tcPr>
            <w:tcW w:w="1701"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2018-2019</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75 %</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 xml:space="preserve">  85,7 %</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88,8 %</w:t>
            </w:r>
          </w:p>
        </w:tc>
        <w:tc>
          <w:tcPr>
            <w:tcW w:w="1879"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92,3%</w:t>
            </w:r>
          </w:p>
        </w:tc>
      </w:tr>
      <w:tr w:rsidR="00922D99" w:rsidRPr="00B25C1E" w:rsidTr="0029252C">
        <w:tc>
          <w:tcPr>
            <w:tcW w:w="1701"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2019-2020</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82%</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90,9 %</w:t>
            </w:r>
          </w:p>
        </w:tc>
        <w:tc>
          <w:tcPr>
            <w:tcW w:w="187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89 %</w:t>
            </w:r>
          </w:p>
        </w:tc>
        <w:tc>
          <w:tcPr>
            <w:tcW w:w="1879"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98,9 %</w:t>
            </w:r>
          </w:p>
        </w:tc>
      </w:tr>
    </w:tbl>
    <w:p w:rsidR="00922D99" w:rsidRDefault="00922D99" w:rsidP="00922D99">
      <w:pPr>
        <w:shd w:val="clear" w:color="auto" w:fill="FFFFFF"/>
        <w:tabs>
          <w:tab w:val="left" w:pos="851"/>
        </w:tabs>
        <w:jc w:val="both"/>
        <w:rPr>
          <w:rFonts w:ascii="Times New Roman" w:eastAsia="Times New Roman" w:hAnsi="Times New Roman" w:cs="Times New Roman"/>
          <w:szCs w:val="24"/>
          <w:lang w:eastAsia="ru-RU"/>
        </w:rPr>
      </w:pPr>
    </w:p>
    <w:p w:rsidR="00922D99" w:rsidRPr="006F375E" w:rsidRDefault="00922D99" w:rsidP="00922D99">
      <w:pPr>
        <w:shd w:val="clear" w:color="auto" w:fill="FFFFFF"/>
        <w:tabs>
          <w:tab w:val="left" w:pos="851"/>
        </w:tabs>
        <w:jc w:val="both"/>
        <w:rPr>
          <w:rFonts w:ascii="Times New Roman" w:eastAsia="Times New Roman" w:hAnsi="Times New Roman" w:cs="Times New Roman"/>
          <w:szCs w:val="24"/>
          <w:lang w:eastAsia="ru-RU"/>
        </w:rPr>
      </w:pPr>
      <w:r>
        <w:rPr>
          <w:noProof/>
          <w:lang w:eastAsia="ru-RU"/>
        </w:rPr>
        <w:drawing>
          <wp:inline distT="0" distB="0" distL="0" distR="0" wp14:anchorId="242D722D" wp14:editId="7E81FFC9">
            <wp:extent cx="5876925" cy="19240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22D99" w:rsidRDefault="00922D99" w:rsidP="00922D99">
      <w:pPr>
        <w:jc w:val="center"/>
        <w:rPr>
          <w:rFonts w:ascii="Times New Roman" w:hAnsi="Times New Roman"/>
          <w:b/>
          <w:szCs w:val="24"/>
        </w:rPr>
      </w:pPr>
    </w:p>
    <w:p w:rsidR="00922D99" w:rsidRPr="00AA3BFA" w:rsidRDefault="00922D99" w:rsidP="00922D99">
      <w:pPr>
        <w:jc w:val="center"/>
        <w:rPr>
          <w:rFonts w:ascii="Times New Roman" w:hAnsi="Times New Roman"/>
          <w:b/>
          <w:szCs w:val="24"/>
        </w:rPr>
      </w:pPr>
      <w:r w:rsidRPr="00AA3BFA">
        <w:rPr>
          <w:rFonts w:ascii="Times New Roman" w:hAnsi="Times New Roman"/>
          <w:b/>
          <w:szCs w:val="24"/>
        </w:rPr>
        <w:t xml:space="preserve">Сравнительный анализ успеваемости в 5 – 7 классах по предмету </w:t>
      </w:r>
    </w:p>
    <w:p w:rsidR="00922D99" w:rsidRPr="00AA3BFA" w:rsidRDefault="00922D99" w:rsidP="00922D99">
      <w:pPr>
        <w:jc w:val="center"/>
        <w:rPr>
          <w:rFonts w:ascii="Times New Roman" w:hAnsi="Times New Roman"/>
          <w:szCs w:val="24"/>
        </w:rPr>
      </w:pPr>
      <w:r w:rsidRPr="00AA3BFA">
        <w:rPr>
          <w:rFonts w:ascii="Times New Roman" w:hAnsi="Times New Roman"/>
          <w:b/>
          <w:szCs w:val="24"/>
        </w:rPr>
        <w:t xml:space="preserve">«Казахская музыкальная литература»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268"/>
        <w:gridCol w:w="2268"/>
        <w:gridCol w:w="2268"/>
      </w:tblGrid>
      <w:tr w:rsidR="00922D99" w:rsidRPr="004A58C1" w:rsidTr="0029252C">
        <w:tc>
          <w:tcPr>
            <w:tcW w:w="2235" w:type="dxa"/>
            <w:vMerge w:val="restart"/>
          </w:tcPr>
          <w:p w:rsidR="00922D99" w:rsidRPr="007831DC" w:rsidRDefault="00922D99" w:rsidP="007831DC">
            <w:pPr>
              <w:pStyle w:val="a8"/>
              <w:rPr>
                <w:rFonts w:ascii="Times New Roman" w:hAnsi="Times New Roman" w:cs="Times New Roman"/>
                <w:b/>
              </w:rPr>
            </w:pPr>
          </w:p>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Учебный год</w:t>
            </w:r>
          </w:p>
        </w:tc>
        <w:tc>
          <w:tcPr>
            <w:tcW w:w="6804" w:type="dxa"/>
            <w:gridSpan w:val="3"/>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Качественная успеваемость</w:t>
            </w:r>
          </w:p>
        </w:tc>
      </w:tr>
      <w:tr w:rsidR="00922D99" w:rsidRPr="004A58C1" w:rsidTr="0029252C">
        <w:tc>
          <w:tcPr>
            <w:tcW w:w="2235" w:type="dxa"/>
            <w:vMerge/>
            <w:vAlign w:val="center"/>
          </w:tcPr>
          <w:p w:rsidR="00922D99" w:rsidRPr="007831DC" w:rsidRDefault="00922D99" w:rsidP="007831DC">
            <w:pPr>
              <w:pStyle w:val="a8"/>
              <w:rPr>
                <w:rFonts w:ascii="Times New Roman" w:hAnsi="Times New Roman" w:cs="Times New Roman"/>
                <w:b/>
              </w:rPr>
            </w:pPr>
          </w:p>
        </w:tc>
        <w:tc>
          <w:tcPr>
            <w:tcW w:w="2268"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5 класс</w:t>
            </w:r>
          </w:p>
        </w:tc>
        <w:tc>
          <w:tcPr>
            <w:tcW w:w="2268"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6 класс</w:t>
            </w:r>
          </w:p>
        </w:tc>
        <w:tc>
          <w:tcPr>
            <w:tcW w:w="2268" w:type="dxa"/>
          </w:tcPr>
          <w:p w:rsidR="00922D99" w:rsidRPr="007831DC" w:rsidRDefault="00922D99" w:rsidP="007831DC">
            <w:pPr>
              <w:pStyle w:val="a8"/>
              <w:rPr>
                <w:rFonts w:ascii="Times New Roman" w:hAnsi="Times New Roman" w:cs="Times New Roman"/>
                <w:b/>
              </w:rPr>
            </w:pPr>
            <w:r w:rsidRPr="007831DC">
              <w:rPr>
                <w:rFonts w:ascii="Times New Roman" w:hAnsi="Times New Roman" w:cs="Times New Roman"/>
                <w:b/>
              </w:rPr>
              <w:t>7 класс</w:t>
            </w:r>
          </w:p>
        </w:tc>
      </w:tr>
      <w:tr w:rsidR="00922D99" w:rsidRPr="004A58C1" w:rsidTr="0029252C">
        <w:tc>
          <w:tcPr>
            <w:tcW w:w="2235"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2017-2018</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82,4 %</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90 %</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98 %</w:t>
            </w:r>
          </w:p>
        </w:tc>
      </w:tr>
      <w:tr w:rsidR="00922D99" w:rsidRPr="004A58C1" w:rsidTr="0029252C">
        <w:trPr>
          <w:trHeight w:val="255"/>
        </w:trPr>
        <w:tc>
          <w:tcPr>
            <w:tcW w:w="2235"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lastRenderedPageBreak/>
              <w:t>2018-2019</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89,4 %</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85 %</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95 %</w:t>
            </w:r>
          </w:p>
        </w:tc>
      </w:tr>
      <w:tr w:rsidR="00922D99" w:rsidRPr="004A58C1" w:rsidTr="0029252C">
        <w:tc>
          <w:tcPr>
            <w:tcW w:w="2235"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2019-2020</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87 %</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89 %</w:t>
            </w:r>
          </w:p>
        </w:tc>
        <w:tc>
          <w:tcPr>
            <w:tcW w:w="2268" w:type="dxa"/>
          </w:tcPr>
          <w:p w:rsidR="00922D99" w:rsidRPr="007831DC" w:rsidRDefault="00922D99" w:rsidP="007831DC">
            <w:pPr>
              <w:pStyle w:val="a8"/>
              <w:rPr>
                <w:rFonts w:ascii="Times New Roman" w:hAnsi="Times New Roman" w:cs="Times New Roman"/>
              </w:rPr>
            </w:pPr>
            <w:r w:rsidRPr="007831DC">
              <w:rPr>
                <w:rFonts w:ascii="Times New Roman" w:hAnsi="Times New Roman" w:cs="Times New Roman"/>
              </w:rPr>
              <w:t>99 %</w:t>
            </w:r>
          </w:p>
        </w:tc>
      </w:tr>
    </w:tbl>
    <w:p w:rsidR="00922D99" w:rsidRDefault="00922D99" w:rsidP="00922D99">
      <w:pPr>
        <w:shd w:val="clear" w:color="auto" w:fill="FFFFFF"/>
        <w:tabs>
          <w:tab w:val="left" w:pos="851"/>
        </w:tabs>
        <w:jc w:val="both"/>
        <w:rPr>
          <w:rFonts w:ascii="Times New Roman" w:eastAsia="Times New Roman" w:hAnsi="Times New Roman" w:cs="Times New Roman"/>
          <w:szCs w:val="24"/>
          <w:lang w:eastAsia="ru-RU"/>
        </w:rPr>
      </w:pPr>
    </w:p>
    <w:p w:rsidR="00922D99" w:rsidRDefault="00922D99" w:rsidP="00922D99">
      <w:pPr>
        <w:jc w:val="both"/>
        <w:rPr>
          <w:rFonts w:ascii="Times New Roman" w:hAnsi="Times New Roman"/>
          <w:b/>
          <w:szCs w:val="24"/>
        </w:rPr>
      </w:pPr>
      <w:r>
        <w:rPr>
          <w:noProof/>
          <w:lang w:eastAsia="ru-RU"/>
        </w:rPr>
        <w:drawing>
          <wp:inline distT="0" distB="0" distL="0" distR="0" wp14:anchorId="77257225" wp14:editId="7298F5DE">
            <wp:extent cx="5829300" cy="19812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22D99" w:rsidRDefault="00922D99" w:rsidP="00922D99">
      <w:pPr>
        <w:jc w:val="both"/>
        <w:rPr>
          <w:rFonts w:ascii="Times New Roman" w:hAnsi="Times New Roman"/>
          <w:b/>
          <w:szCs w:val="24"/>
        </w:rPr>
      </w:pPr>
    </w:p>
    <w:p w:rsidR="00922D99" w:rsidRPr="00D95E31" w:rsidRDefault="00922D99" w:rsidP="00922D99">
      <w:pPr>
        <w:jc w:val="both"/>
        <w:rPr>
          <w:rFonts w:ascii="Times New Roman" w:hAnsi="Times New Roman"/>
          <w:b/>
          <w:szCs w:val="24"/>
        </w:rPr>
      </w:pPr>
      <w:r>
        <w:rPr>
          <w:rFonts w:ascii="Times New Roman" w:hAnsi="Times New Roman"/>
          <w:b/>
          <w:szCs w:val="24"/>
        </w:rPr>
        <w:t>Вывод</w:t>
      </w:r>
      <w:r w:rsidRPr="00D95E31">
        <w:rPr>
          <w:rFonts w:ascii="Times New Roman" w:hAnsi="Times New Roman"/>
          <w:b/>
          <w:szCs w:val="24"/>
        </w:rPr>
        <w:t xml:space="preserve">: </w:t>
      </w:r>
    </w:p>
    <w:p w:rsidR="00922D99" w:rsidRPr="00D95E31" w:rsidRDefault="00922D99" w:rsidP="007831DC">
      <w:pPr>
        <w:spacing w:after="0"/>
        <w:ind w:firstLine="540"/>
        <w:jc w:val="both"/>
        <w:rPr>
          <w:rFonts w:ascii="Times New Roman" w:hAnsi="Times New Roman"/>
          <w:szCs w:val="24"/>
        </w:rPr>
      </w:pPr>
      <w:r w:rsidRPr="00D95E31">
        <w:rPr>
          <w:rFonts w:ascii="Times New Roman" w:hAnsi="Times New Roman"/>
          <w:szCs w:val="24"/>
        </w:rPr>
        <w:t>Анализ свидетельствует о том, что к окончанию курса «Музыкальной литературы» и «Казахской музыкальной литературы» уровень успеваемости повышается. Учащиеся показывают стабильные результаты знаний. Большинство заканчивают обучение на «4» и «5».</w:t>
      </w:r>
    </w:p>
    <w:p w:rsidR="00922D99" w:rsidRDefault="007831DC" w:rsidP="007831DC">
      <w:pPr>
        <w:shd w:val="clear" w:color="auto" w:fill="FFFFFF"/>
        <w:tabs>
          <w:tab w:val="left" w:pos="851"/>
        </w:tabs>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00922D99" w:rsidRPr="006E2AF5">
        <w:rPr>
          <w:rFonts w:ascii="Times New Roman" w:eastAsia="Times New Roman" w:hAnsi="Times New Roman" w:cs="Times New Roman"/>
          <w:szCs w:val="24"/>
          <w:lang w:eastAsia="ru-RU"/>
        </w:rPr>
        <w:t xml:space="preserve">Если динамика обучения оказалась недостаточной или отрицательной – дайте полный анализ существующей проблемы (смена места работы, смена класса, уход «сильных» учащихся и т.д.). </w:t>
      </w:r>
    </w:p>
    <w:p w:rsidR="00922D99" w:rsidRDefault="007831DC" w:rsidP="007831DC">
      <w:pPr>
        <w:shd w:val="clear" w:color="auto" w:fill="FFFFFF"/>
        <w:tabs>
          <w:tab w:val="left" w:pos="851"/>
        </w:tabs>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00922D99">
        <w:rPr>
          <w:rFonts w:ascii="Times New Roman" w:eastAsia="Times New Roman" w:hAnsi="Times New Roman" w:cs="Times New Roman"/>
          <w:szCs w:val="24"/>
          <w:lang w:eastAsia="ru-RU"/>
        </w:rPr>
        <w:t xml:space="preserve">Одним из показателей результативности освоения программы является интенсивность участия обучающихся, воспитанников в конкурсах. </w:t>
      </w:r>
      <w:r w:rsidR="00922D99" w:rsidRPr="00A5118B">
        <w:rPr>
          <w:rFonts w:ascii="Times New Roman" w:eastAsia="Times New Roman" w:hAnsi="Times New Roman" w:cs="Times New Roman"/>
          <w:b/>
          <w:szCs w:val="24"/>
          <w:u w:val="single"/>
          <w:lang w:eastAsia="ru-RU"/>
        </w:rPr>
        <w:t>Дополнительно</w:t>
      </w:r>
      <w:r w:rsidR="00922D99">
        <w:rPr>
          <w:rFonts w:ascii="Times New Roman" w:eastAsia="Times New Roman" w:hAnsi="Times New Roman" w:cs="Times New Roman"/>
          <w:b/>
          <w:szCs w:val="24"/>
          <w:u w:val="single"/>
          <w:lang w:eastAsia="ru-RU"/>
        </w:rPr>
        <w:t>,</w:t>
      </w:r>
      <w:r w:rsidR="00922D99" w:rsidRPr="00230AE7">
        <w:rPr>
          <w:rFonts w:ascii="Times New Roman" w:eastAsia="Times New Roman" w:hAnsi="Times New Roman" w:cs="Times New Roman"/>
          <w:b/>
          <w:szCs w:val="24"/>
          <w:lang w:eastAsia="ru-RU"/>
        </w:rPr>
        <w:t xml:space="preserve"> </w:t>
      </w:r>
      <w:r w:rsidR="00922D99">
        <w:rPr>
          <w:rFonts w:ascii="Times New Roman" w:eastAsia="Times New Roman" w:hAnsi="Times New Roman" w:cs="Times New Roman"/>
          <w:szCs w:val="24"/>
          <w:lang w:eastAsia="ru-RU"/>
        </w:rPr>
        <w:t>для представления более ясной картины, можно составить таблицу участия обучающихся в конкурсах и проследить динамику (педагог – модератор уровень организации образования; педагог – эксперт уровень района/ города; педагог – исследователь уровень области / городов республиканского значения и столицы; педагог – мастер уровень республики, международный).</w:t>
      </w:r>
    </w:p>
    <w:p w:rsidR="00922D99" w:rsidRDefault="00922D99" w:rsidP="007831DC">
      <w:pPr>
        <w:shd w:val="clear" w:color="auto" w:fill="FFFFFF"/>
        <w:tabs>
          <w:tab w:val="left" w:pos="851"/>
        </w:tabs>
        <w:spacing w:after="0"/>
        <w:jc w:val="both"/>
        <w:rPr>
          <w:rFonts w:ascii="Times New Roman" w:eastAsia="Times New Roman" w:hAnsi="Times New Roman" w:cs="Times New Roman"/>
          <w:szCs w:val="24"/>
          <w:lang w:eastAsia="ru-RU"/>
        </w:rPr>
      </w:pPr>
    </w:p>
    <w:p w:rsidR="00922D99" w:rsidRDefault="00922D99" w:rsidP="00922D99">
      <w:pPr>
        <w:shd w:val="clear" w:color="auto" w:fill="FFFFFF"/>
        <w:tabs>
          <w:tab w:val="left" w:pos="851"/>
        </w:tabs>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НАПРИМЕР:</w:t>
      </w:r>
    </w:p>
    <w:tbl>
      <w:tblPr>
        <w:tblStyle w:val="a3"/>
        <w:tblW w:w="0" w:type="auto"/>
        <w:tblInd w:w="108" w:type="dxa"/>
        <w:tblLook w:val="04A0" w:firstRow="1" w:lastRow="0" w:firstColumn="1" w:lastColumn="0" w:noHBand="0" w:noVBand="1"/>
      </w:tblPr>
      <w:tblGrid>
        <w:gridCol w:w="2277"/>
        <w:gridCol w:w="2388"/>
        <w:gridCol w:w="2379"/>
        <w:gridCol w:w="2136"/>
      </w:tblGrid>
      <w:tr w:rsidR="00922D99" w:rsidTr="0029252C">
        <w:tc>
          <w:tcPr>
            <w:tcW w:w="2284" w:type="dxa"/>
          </w:tcPr>
          <w:p w:rsidR="00922D99" w:rsidRPr="003213A3" w:rsidRDefault="00922D99" w:rsidP="0029252C">
            <w:pPr>
              <w:tabs>
                <w:tab w:val="left" w:pos="851"/>
              </w:tabs>
              <w:jc w:val="center"/>
              <w:rPr>
                <w:rFonts w:ascii="Times New Roman" w:eastAsia="Times New Roman" w:hAnsi="Times New Roman" w:cs="Times New Roman"/>
                <w:b/>
                <w:szCs w:val="24"/>
                <w:lang w:eastAsia="ru-RU"/>
              </w:rPr>
            </w:pPr>
            <w:r w:rsidRPr="003213A3">
              <w:rPr>
                <w:rFonts w:ascii="Times New Roman" w:eastAsia="Times New Roman" w:hAnsi="Times New Roman" w:cs="Times New Roman"/>
                <w:b/>
                <w:szCs w:val="24"/>
                <w:lang w:eastAsia="ru-RU"/>
              </w:rPr>
              <w:t>Название конкурса</w:t>
            </w:r>
          </w:p>
        </w:tc>
        <w:tc>
          <w:tcPr>
            <w:tcW w:w="2393" w:type="dxa"/>
          </w:tcPr>
          <w:p w:rsidR="00922D99" w:rsidRPr="003213A3" w:rsidRDefault="00922D99" w:rsidP="0029252C">
            <w:pPr>
              <w:tabs>
                <w:tab w:val="left" w:pos="851"/>
              </w:tabs>
              <w:jc w:val="center"/>
              <w:rPr>
                <w:rFonts w:ascii="Times New Roman" w:eastAsia="Times New Roman" w:hAnsi="Times New Roman" w:cs="Times New Roman"/>
                <w:b/>
                <w:szCs w:val="24"/>
                <w:lang w:eastAsia="ru-RU"/>
              </w:rPr>
            </w:pPr>
            <w:r w:rsidRPr="003213A3">
              <w:rPr>
                <w:rFonts w:ascii="Times New Roman" w:eastAsia="Times New Roman" w:hAnsi="Times New Roman" w:cs="Times New Roman"/>
                <w:b/>
                <w:szCs w:val="24"/>
                <w:lang w:eastAsia="ru-RU"/>
              </w:rPr>
              <w:t>Уровень</w:t>
            </w:r>
          </w:p>
        </w:tc>
        <w:tc>
          <w:tcPr>
            <w:tcW w:w="2393" w:type="dxa"/>
          </w:tcPr>
          <w:p w:rsidR="00922D99" w:rsidRPr="003213A3" w:rsidRDefault="00922D99" w:rsidP="0029252C">
            <w:pPr>
              <w:tabs>
                <w:tab w:val="left" w:pos="851"/>
              </w:tabs>
              <w:jc w:val="center"/>
              <w:rPr>
                <w:rFonts w:ascii="Times New Roman" w:eastAsia="Times New Roman" w:hAnsi="Times New Roman" w:cs="Times New Roman"/>
                <w:b/>
                <w:szCs w:val="24"/>
                <w:lang w:eastAsia="ru-RU"/>
              </w:rPr>
            </w:pPr>
            <w:r w:rsidRPr="003213A3">
              <w:rPr>
                <w:rFonts w:ascii="Times New Roman" w:eastAsia="Times New Roman" w:hAnsi="Times New Roman" w:cs="Times New Roman"/>
                <w:b/>
                <w:szCs w:val="24"/>
                <w:lang w:eastAsia="ru-RU"/>
              </w:rPr>
              <w:t xml:space="preserve">Год участия </w:t>
            </w:r>
          </w:p>
        </w:tc>
        <w:tc>
          <w:tcPr>
            <w:tcW w:w="2144" w:type="dxa"/>
          </w:tcPr>
          <w:p w:rsidR="00922D99" w:rsidRPr="003213A3" w:rsidRDefault="00922D99" w:rsidP="0029252C">
            <w:pPr>
              <w:tabs>
                <w:tab w:val="left" w:pos="851"/>
              </w:tabs>
              <w:jc w:val="center"/>
              <w:rPr>
                <w:rFonts w:ascii="Times New Roman" w:eastAsia="Times New Roman" w:hAnsi="Times New Roman" w:cs="Times New Roman"/>
                <w:b/>
                <w:szCs w:val="24"/>
                <w:lang w:eastAsia="ru-RU"/>
              </w:rPr>
            </w:pPr>
            <w:r w:rsidRPr="003213A3">
              <w:rPr>
                <w:rFonts w:ascii="Times New Roman" w:eastAsia="Times New Roman" w:hAnsi="Times New Roman" w:cs="Times New Roman"/>
                <w:b/>
                <w:szCs w:val="24"/>
                <w:lang w:eastAsia="ru-RU"/>
              </w:rPr>
              <w:t>Количество участников</w:t>
            </w:r>
          </w:p>
        </w:tc>
      </w:tr>
      <w:tr w:rsidR="00922D99" w:rsidTr="0029252C">
        <w:tc>
          <w:tcPr>
            <w:tcW w:w="2284" w:type="dxa"/>
          </w:tcPr>
          <w:p w:rsidR="00922D99" w:rsidRDefault="00922D99" w:rsidP="0029252C">
            <w:pPr>
              <w:tabs>
                <w:tab w:val="left" w:pos="851"/>
              </w:tabs>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«Наследие предков сохраним и преумножим»</w:t>
            </w:r>
          </w:p>
        </w:tc>
        <w:tc>
          <w:tcPr>
            <w:tcW w:w="2393" w:type="dxa"/>
          </w:tcPr>
          <w:p w:rsidR="00922D99" w:rsidRDefault="00922D99" w:rsidP="0029252C">
            <w:pPr>
              <w:tabs>
                <w:tab w:val="left" w:pos="851"/>
              </w:tabs>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Республиканский</w:t>
            </w:r>
          </w:p>
        </w:tc>
        <w:tc>
          <w:tcPr>
            <w:tcW w:w="2393" w:type="dxa"/>
          </w:tcPr>
          <w:p w:rsidR="00922D99" w:rsidRDefault="00922D99" w:rsidP="0029252C">
            <w:pPr>
              <w:tabs>
                <w:tab w:val="left" w:pos="851"/>
              </w:tabs>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2020 г.</w:t>
            </w:r>
          </w:p>
        </w:tc>
        <w:tc>
          <w:tcPr>
            <w:tcW w:w="2144" w:type="dxa"/>
          </w:tcPr>
          <w:p w:rsidR="00922D99" w:rsidRDefault="00922D99" w:rsidP="0029252C">
            <w:pPr>
              <w:tabs>
                <w:tab w:val="left" w:pos="851"/>
              </w:tabs>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10 человек</w:t>
            </w:r>
          </w:p>
        </w:tc>
      </w:tr>
    </w:tbl>
    <w:p w:rsidR="00922D99" w:rsidRDefault="00922D99" w:rsidP="00922D99">
      <w:pPr>
        <w:shd w:val="clear" w:color="auto" w:fill="FFFFFF"/>
        <w:tabs>
          <w:tab w:val="left" w:pos="851"/>
        </w:tabs>
        <w:jc w:val="both"/>
        <w:rPr>
          <w:rFonts w:ascii="Times New Roman" w:eastAsia="Times New Roman" w:hAnsi="Times New Roman" w:cs="Times New Roman"/>
          <w:szCs w:val="24"/>
          <w:lang w:eastAsia="ru-RU"/>
        </w:rPr>
      </w:pPr>
    </w:p>
    <w:p w:rsidR="00922D99" w:rsidRDefault="00922D99" w:rsidP="00922D99">
      <w:pPr>
        <w:shd w:val="clear" w:color="auto" w:fill="FFFFFF"/>
        <w:tabs>
          <w:tab w:val="left" w:pos="851"/>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p>
    <w:p w:rsidR="00922D99" w:rsidRPr="00C31564" w:rsidRDefault="00553226" w:rsidP="00922D99">
      <w:pPr>
        <w:ind w:firstLine="708"/>
        <w:jc w:val="both"/>
        <w:rPr>
          <w:rFonts w:ascii="Times New Roman" w:hAnsi="Times New Roman" w:cs="Times New Roman"/>
        </w:rPr>
      </w:pPr>
      <w:r w:rsidRPr="00C31564">
        <w:rPr>
          <w:rFonts w:ascii="Times New Roman" w:hAnsi="Times New Roman" w:cs="Times New Roman"/>
          <w:noProof/>
          <w:color w:val="FF0000"/>
          <w:spacing w:val="2"/>
          <w:szCs w:val="24"/>
          <w:shd w:val="clear" w:color="auto" w:fill="FFFFFF"/>
          <w:lang w:eastAsia="ru-RU"/>
        </w:rPr>
        <w:drawing>
          <wp:anchor distT="0" distB="0" distL="114300" distR="114300" simplePos="0" relativeHeight="251660288" behindDoc="0" locked="0" layoutInCell="1" allowOverlap="1" wp14:anchorId="682DC7F2" wp14:editId="3F5C7EC8">
            <wp:simplePos x="0" y="0"/>
            <wp:positionH relativeFrom="column">
              <wp:posOffset>-422910</wp:posOffset>
            </wp:positionH>
            <wp:positionV relativeFrom="paragraph">
              <wp:posOffset>-132080</wp:posOffset>
            </wp:positionV>
            <wp:extent cx="286385" cy="665480"/>
            <wp:effectExtent l="0" t="0" r="0" b="127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42C2B.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385" cy="665480"/>
                    </a:xfrm>
                    <a:prstGeom prst="rect">
                      <a:avLst/>
                    </a:prstGeom>
                  </pic:spPr>
                </pic:pic>
              </a:graphicData>
            </a:graphic>
          </wp:anchor>
        </w:drawing>
      </w:r>
      <w:r w:rsidR="00922D99" w:rsidRPr="00C31564">
        <w:rPr>
          <w:rFonts w:ascii="Times New Roman" w:hAnsi="Times New Roman" w:cs="Times New Roman"/>
          <w:b/>
          <w:color w:val="FF0000"/>
        </w:rPr>
        <w:t>Значения необходимо брать за аттестационный период педагога (если последняя аттестация была 5 лет назад, то за 5 лет; если последняя аттестация была год назад, то за последний учебный год – за 3 четверти)</w:t>
      </w:r>
    </w:p>
    <w:p w:rsidR="00922D99" w:rsidRPr="00820A65" w:rsidRDefault="00922D99" w:rsidP="00922D99">
      <w:pPr>
        <w:shd w:val="clear" w:color="auto" w:fill="FFFFFF"/>
        <w:tabs>
          <w:tab w:val="left" w:pos="851"/>
        </w:tabs>
        <w:jc w:val="both"/>
        <w:rPr>
          <w:rFonts w:ascii="Times New Roman" w:eastAsia="Times New Roman" w:hAnsi="Times New Roman" w:cs="Times New Roman"/>
          <w:b/>
          <w:bCs/>
          <w:iCs/>
          <w:szCs w:val="24"/>
          <w:lang w:eastAsia="ru-RU"/>
        </w:rPr>
      </w:pPr>
      <w:r>
        <w:rPr>
          <w:rFonts w:ascii="Times New Roman" w:eastAsia="Times New Roman" w:hAnsi="Times New Roman" w:cs="Times New Roman"/>
          <w:szCs w:val="24"/>
          <w:lang w:eastAsia="ru-RU"/>
        </w:rPr>
        <w:tab/>
      </w:r>
      <w:r w:rsidRPr="00820A65">
        <w:rPr>
          <w:rFonts w:ascii="Times New Roman" w:eastAsia="Times New Roman" w:hAnsi="Times New Roman" w:cs="Times New Roman"/>
          <w:b/>
          <w:bCs/>
          <w:iCs/>
          <w:szCs w:val="24"/>
          <w:lang w:eastAsia="ru-RU"/>
        </w:rPr>
        <w:t xml:space="preserve">Все данные об уровне </w:t>
      </w:r>
      <w:r w:rsidRPr="00820A65">
        <w:rPr>
          <w:rFonts w:ascii="Times New Roman" w:eastAsia="Times New Roman" w:hAnsi="Times New Roman" w:cs="Times New Roman"/>
          <w:b/>
          <w:szCs w:val="24"/>
          <w:lang w:eastAsia="ru-RU"/>
        </w:rPr>
        <w:t xml:space="preserve">освоения выбранной образовательной программы обучающимися, воспитанниками, </w:t>
      </w:r>
      <w:r w:rsidRPr="00820A65">
        <w:rPr>
          <w:rFonts w:ascii="Times New Roman" w:eastAsia="Times New Roman" w:hAnsi="Times New Roman" w:cs="Times New Roman"/>
          <w:b/>
          <w:bCs/>
          <w:iCs/>
          <w:szCs w:val="24"/>
          <w:lang w:eastAsia="ru-RU"/>
        </w:rPr>
        <w:t xml:space="preserve">динамике </w:t>
      </w:r>
      <w:r w:rsidRPr="00820A65">
        <w:rPr>
          <w:rFonts w:ascii="Times New Roman" w:hAnsi="Times New Roman" w:cs="Times New Roman"/>
          <w:b/>
        </w:rPr>
        <w:t>успеваемости класса, развития одного учащегося</w:t>
      </w:r>
      <w:r w:rsidRPr="00820A65">
        <w:rPr>
          <w:rFonts w:ascii="Times New Roman" w:eastAsia="Times New Roman" w:hAnsi="Times New Roman" w:cs="Times New Roman"/>
          <w:b/>
          <w:bCs/>
          <w:iCs/>
          <w:szCs w:val="24"/>
          <w:lang w:eastAsia="ru-RU"/>
        </w:rPr>
        <w:t xml:space="preserve"> заверяются подписью руководителя и печатью организации образования</w:t>
      </w:r>
      <w:r w:rsidRPr="00820A65">
        <w:rPr>
          <w:rFonts w:ascii="Times New Roman" w:eastAsia="Times New Roman" w:hAnsi="Times New Roman" w:cs="Times New Roman"/>
          <w:b/>
          <w:bCs/>
          <w:szCs w:val="24"/>
          <w:lang w:eastAsia="ru-RU"/>
        </w:rPr>
        <w:t>!</w:t>
      </w:r>
    </w:p>
    <w:p w:rsidR="00922D99" w:rsidRPr="005D06AE" w:rsidRDefault="00922D99" w:rsidP="007831DC">
      <w:pPr>
        <w:spacing w:after="0"/>
        <w:ind w:firstLine="709"/>
        <w:jc w:val="both"/>
        <w:rPr>
          <w:rFonts w:ascii="Times New Roman" w:hAnsi="Times New Roman" w:cs="Times New Roman"/>
        </w:rPr>
      </w:pPr>
      <w:r w:rsidRPr="005D06AE">
        <w:rPr>
          <w:rFonts w:ascii="Times New Roman" w:hAnsi="Times New Roman" w:cs="Times New Roman"/>
        </w:rPr>
        <w:lastRenderedPageBreak/>
        <w:t>Для организаций дополн</w:t>
      </w:r>
      <w:r>
        <w:rPr>
          <w:rFonts w:ascii="Times New Roman" w:hAnsi="Times New Roman" w:cs="Times New Roman"/>
        </w:rPr>
        <w:t xml:space="preserve">ительного образования с </w:t>
      </w:r>
      <w:proofErr w:type="spellStart"/>
      <w:r>
        <w:rPr>
          <w:rFonts w:ascii="Times New Roman" w:hAnsi="Times New Roman" w:cs="Times New Roman"/>
        </w:rPr>
        <w:t>безоцен</w:t>
      </w:r>
      <w:r w:rsidRPr="005D06AE">
        <w:rPr>
          <w:rFonts w:ascii="Times New Roman" w:hAnsi="Times New Roman" w:cs="Times New Roman"/>
        </w:rPr>
        <w:t>очной</w:t>
      </w:r>
      <w:proofErr w:type="spellEnd"/>
      <w:r w:rsidRPr="005D06AE">
        <w:rPr>
          <w:rFonts w:ascii="Times New Roman" w:hAnsi="Times New Roman" w:cs="Times New Roman"/>
        </w:rPr>
        <w:t xml:space="preserve"> системой</w:t>
      </w:r>
      <w:r>
        <w:rPr>
          <w:rFonts w:ascii="Times New Roman" w:hAnsi="Times New Roman" w:cs="Times New Roman"/>
        </w:rPr>
        <w:t xml:space="preserve"> (Дворцы детей и юношества, Детско – юношеские центры, Дома школьников, станции)</w:t>
      </w:r>
      <w:r w:rsidRPr="005D06AE">
        <w:rPr>
          <w:rFonts w:ascii="Times New Roman" w:hAnsi="Times New Roman" w:cs="Times New Roman"/>
        </w:rPr>
        <w:t xml:space="preserve"> рекомендуется рассматривать показатели качества освоения программы дополнительного образования на основе раздела мониторинга конкретной программы в зависимости от длительности реализации данной программы:</w:t>
      </w:r>
    </w:p>
    <w:p w:rsidR="00922D99" w:rsidRDefault="00922D99" w:rsidP="007831DC">
      <w:pPr>
        <w:spacing w:after="0"/>
        <w:ind w:firstLine="709"/>
        <w:jc w:val="both"/>
        <w:rPr>
          <w:rFonts w:ascii="Times New Roman" w:hAnsi="Times New Roman" w:cs="Times New Roman"/>
        </w:rPr>
      </w:pPr>
      <w:r w:rsidRPr="005D06AE">
        <w:rPr>
          <w:rFonts w:ascii="Times New Roman" w:hAnsi="Times New Roman" w:cs="Times New Roman"/>
        </w:rPr>
        <w:t xml:space="preserve">Краткосрочные программы продолжительностью </w:t>
      </w:r>
      <w:r w:rsidRPr="009F1803">
        <w:rPr>
          <w:rFonts w:ascii="Times New Roman" w:hAnsi="Times New Roman" w:cs="Times New Roman"/>
          <w:b/>
        </w:rPr>
        <w:t>до 1 учебного года</w:t>
      </w:r>
      <w:r w:rsidRPr="005D06AE">
        <w:rPr>
          <w:rFonts w:ascii="Times New Roman" w:hAnsi="Times New Roman" w:cs="Times New Roman"/>
        </w:rPr>
        <w:t xml:space="preserve"> – показателями качества являются положительные изменения личностного развития обучающихся в условиях одной группы, средний балл выводится в сравнении данных показателей за аттестационный период.</w:t>
      </w:r>
    </w:p>
    <w:p w:rsidR="00922D99" w:rsidRDefault="00922D99" w:rsidP="00922D99">
      <w:pPr>
        <w:jc w:val="both"/>
        <w:rPr>
          <w:rFonts w:ascii="Times New Roman" w:hAnsi="Times New Roman" w:cs="Times New Roman"/>
          <w:b/>
          <w:u w:val="single"/>
        </w:rPr>
      </w:pPr>
      <w:r w:rsidRPr="00A66EEF">
        <w:rPr>
          <w:rFonts w:ascii="Times New Roman" w:hAnsi="Times New Roman" w:cs="Times New Roman"/>
          <w:b/>
          <w:u w:val="single"/>
        </w:rPr>
        <w:t xml:space="preserve">Показатели критериев указываются в соответствии </w:t>
      </w:r>
      <w:r>
        <w:rPr>
          <w:rFonts w:ascii="Times New Roman" w:hAnsi="Times New Roman" w:cs="Times New Roman"/>
          <w:b/>
          <w:u w:val="single"/>
        </w:rPr>
        <w:t>с образовательной программой!</w:t>
      </w:r>
    </w:p>
    <w:p w:rsidR="00922D99" w:rsidRDefault="00922D99" w:rsidP="00922D99">
      <w:pPr>
        <w:jc w:val="both"/>
        <w:rPr>
          <w:rFonts w:ascii="Times New Roman" w:hAnsi="Times New Roman" w:cs="Times New Roman"/>
          <w:b/>
        </w:rPr>
      </w:pPr>
      <w:r w:rsidRPr="00E53A97">
        <w:rPr>
          <w:rFonts w:ascii="Times New Roman" w:hAnsi="Times New Roman" w:cs="Times New Roman"/>
          <w:b/>
        </w:rPr>
        <w:t>НАПРИМЕР:</w:t>
      </w:r>
    </w:p>
    <w:p w:rsidR="00922D99" w:rsidRPr="00A64BD4" w:rsidRDefault="00922D99" w:rsidP="00922D99">
      <w:pPr>
        <w:widowControl w:val="0"/>
        <w:suppressAutoHyphens/>
        <w:ind w:left="360" w:firstLine="348"/>
        <w:jc w:val="both"/>
        <w:rPr>
          <w:rFonts w:ascii="Times New Roman" w:eastAsia="Arial Unicode MS" w:hAnsi="Times New Roman" w:cs="Times New Roman"/>
          <w:kern w:val="1"/>
          <w:szCs w:val="24"/>
          <w:lang w:eastAsia="ar-SA"/>
        </w:rPr>
      </w:pPr>
      <w:r w:rsidRPr="00A64BD4">
        <w:rPr>
          <w:rFonts w:ascii="Times New Roman" w:eastAsia="Arial Unicode MS" w:hAnsi="Times New Roman" w:cs="Times New Roman"/>
          <w:kern w:val="1"/>
          <w:szCs w:val="24"/>
          <w:lang w:eastAsia="ar-SA"/>
        </w:rPr>
        <w:t xml:space="preserve">В таблице приведены показатели, по которым ведется мониторинг  по освоению учащимися программы «Школа КВН».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4"/>
        <w:gridCol w:w="4252"/>
        <w:gridCol w:w="1843"/>
      </w:tblGrid>
      <w:tr w:rsidR="00922D99" w:rsidRPr="00A64BD4" w:rsidTr="0029252C">
        <w:tc>
          <w:tcPr>
            <w:tcW w:w="567" w:type="dxa"/>
          </w:tcPr>
          <w:p w:rsidR="00922D99" w:rsidRPr="007831DC" w:rsidRDefault="00922D99" w:rsidP="007831DC">
            <w:pPr>
              <w:pStyle w:val="a8"/>
              <w:rPr>
                <w:rFonts w:ascii="Times New Roman" w:hAnsi="Times New Roman" w:cs="Times New Roman"/>
                <w:b/>
                <w:lang w:eastAsia="ar-SA"/>
              </w:rPr>
            </w:pPr>
            <w:r w:rsidRPr="007831DC">
              <w:rPr>
                <w:rFonts w:ascii="Times New Roman" w:hAnsi="Times New Roman" w:cs="Times New Roman"/>
                <w:b/>
                <w:lang w:eastAsia="ar-SA"/>
              </w:rPr>
              <w:t>№</w:t>
            </w:r>
          </w:p>
        </w:tc>
        <w:tc>
          <w:tcPr>
            <w:tcW w:w="2694" w:type="dxa"/>
          </w:tcPr>
          <w:p w:rsidR="00922D99" w:rsidRPr="007831DC" w:rsidRDefault="00922D99" w:rsidP="007831DC">
            <w:pPr>
              <w:pStyle w:val="a8"/>
              <w:rPr>
                <w:rFonts w:ascii="Times New Roman" w:hAnsi="Times New Roman" w:cs="Times New Roman"/>
                <w:b/>
                <w:lang w:eastAsia="ar-SA"/>
              </w:rPr>
            </w:pPr>
            <w:r w:rsidRPr="007831DC">
              <w:rPr>
                <w:rFonts w:ascii="Times New Roman" w:hAnsi="Times New Roman" w:cs="Times New Roman"/>
                <w:b/>
                <w:lang w:eastAsia="ar-SA"/>
              </w:rPr>
              <w:t>показатели</w:t>
            </w:r>
          </w:p>
        </w:tc>
        <w:tc>
          <w:tcPr>
            <w:tcW w:w="4252" w:type="dxa"/>
          </w:tcPr>
          <w:p w:rsidR="00922D99" w:rsidRPr="007831DC" w:rsidRDefault="00922D99" w:rsidP="007831DC">
            <w:pPr>
              <w:pStyle w:val="a8"/>
              <w:rPr>
                <w:rFonts w:ascii="Times New Roman" w:hAnsi="Times New Roman" w:cs="Times New Roman"/>
                <w:b/>
                <w:lang w:eastAsia="ar-SA"/>
              </w:rPr>
            </w:pPr>
            <w:r w:rsidRPr="007831DC">
              <w:rPr>
                <w:rFonts w:ascii="Times New Roman" w:hAnsi="Times New Roman" w:cs="Times New Roman"/>
                <w:b/>
                <w:lang w:eastAsia="ar-SA"/>
              </w:rPr>
              <w:t>критерии</w:t>
            </w:r>
          </w:p>
        </w:tc>
        <w:tc>
          <w:tcPr>
            <w:tcW w:w="1843" w:type="dxa"/>
          </w:tcPr>
          <w:p w:rsidR="00922D99" w:rsidRPr="007831DC" w:rsidRDefault="00922D99" w:rsidP="007831DC">
            <w:pPr>
              <w:pStyle w:val="a8"/>
              <w:rPr>
                <w:rFonts w:ascii="Times New Roman" w:hAnsi="Times New Roman" w:cs="Times New Roman"/>
                <w:b/>
                <w:lang w:eastAsia="ar-SA"/>
              </w:rPr>
            </w:pPr>
            <w:r w:rsidRPr="007831DC">
              <w:rPr>
                <w:rFonts w:ascii="Times New Roman" w:hAnsi="Times New Roman" w:cs="Times New Roman"/>
                <w:b/>
                <w:lang w:eastAsia="ar-SA"/>
              </w:rPr>
              <w:t>Методы отслеживания</w:t>
            </w:r>
          </w:p>
        </w:tc>
      </w:tr>
      <w:tr w:rsidR="00922D99" w:rsidRPr="00A64BD4" w:rsidTr="007831DC">
        <w:trPr>
          <w:trHeight w:val="741"/>
        </w:trPr>
        <w:tc>
          <w:tcPr>
            <w:tcW w:w="567"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1.</w:t>
            </w:r>
          </w:p>
          <w:p w:rsidR="00922D99" w:rsidRPr="007831DC" w:rsidRDefault="00922D99" w:rsidP="007831DC">
            <w:pPr>
              <w:pStyle w:val="a8"/>
              <w:rPr>
                <w:rFonts w:ascii="Times New Roman" w:hAnsi="Times New Roman" w:cs="Times New Roman"/>
                <w:lang w:eastAsia="ar-SA"/>
              </w:rPr>
            </w:pPr>
          </w:p>
          <w:p w:rsidR="00922D99" w:rsidRPr="007831DC" w:rsidRDefault="00922D99" w:rsidP="007831DC">
            <w:pPr>
              <w:pStyle w:val="a8"/>
              <w:rPr>
                <w:rFonts w:ascii="Times New Roman" w:hAnsi="Times New Roman" w:cs="Times New Roman"/>
                <w:lang w:eastAsia="ar-SA"/>
              </w:rPr>
            </w:pPr>
          </w:p>
          <w:p w:rsidR="00922D99" w:rsidRPr="007831DC" w:rsidRDefault="00922D99" w:rsidP="007831DC">
            <w:pPr>
              <w:pStyle w:val="a8"/>
              <w:rPr>
                <w:rFonts w:ascii="Times New Roman" w:hAnsi="Times New Roman" w:cs="Times New Roman"/>
                <w:lang w:eastAsia="ar-SA"/>
              </w:rPr>
            </w:pPr>
          </w:p>
        </w:tc>
        <w:tc>
          <w:tcPr>
            <w:tcW w:w="2694"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Интеллектуально-творческий компонент</w:t>
            </w:r>
          </w:p>
        </w:tc>
        <w:tc>
          <w:tcPr>
            <w:tcW w:w="4252"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Знание истории возникновения игры, технологии написания шуток,  методики создания сценария</w:t>
            </w:r>
          </w:p>
        </w:tc>
        <w:tc>
          <w:tcPr>
            <w:tcW w:w="1843"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Опрос</w:t>
            </w:r>
          </w:p>
          <w:p w:rsidR="00922D99" w:rsidRPr="007831DC" w:rsidRDefault="00922D99" w:rsidP="007831DC">
            <w:pPr>
              <w:pStyle w:val="a8"/>
              <w:rPr>
                <w:rFonts w:ascii="Times New Roman" w:hAnsi="Times New Roman" w:cs="Times New Roman"/>
                <w:lang w:eastAsia="ar-SA"/>
              </w:rPr>
            </w:pPr>
          </w:p>
        </w:tc>
      </w:tr>
      <w:tr w:rsidR="00922D99" w:rsidRPr="00A64BD4" w:rsidTr="0029252C">
        <w:trPr>
          <w:trHeight w:val="443"/>
        </w:trPr>
        <w:tc>
          <w:tcPr>
            <w:tcW w:w="567"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2.</w:t>
            </w:r>
          </w:p>
        </w:tc>
        <w:tc>
          <w:tcPr>
            <w:tcW w:w="2694"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Организационный компонент</w:t>
            </w:r>
          </w:p>
        </w:tc>
        <w:tc>
          <w:tcPr>
            <w:tcW w:w="4252"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умение проводить  игру, собирать команду и проводить работу над ошибками</w:t>
            </w:r>
          </w:p>
        </w:tc>
        <w:tc>
          <w:tcPr>
            <w:tcW w:w="1843"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Наблюдение</w:t>
            </w:r>
          </w:p>
        </w:tc>
      </w:tr>
      <w:tr w:rsidR="00922D99" w:rsidRPr="00A64BD4" w:rsidTr="0029252C">
        <w:tc>
          <w:tcPr>
            <w:tcW w:w="567"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3.</w:t>
            </w:r>
          </w:p>
        </w:tc>
        <w:tc>
          <w:tcPr>
            <w:tcW w:w="2694"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Социально-коммуникативный компонент</w:t>
            </w:r>
          </w:p>
        </w:tc>
        <w:tc>
          <w:tcPr>
            <w:tcW w:w="4252"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владение технологиями написания шуток, работать в команде</w:t>
            </w:r>
          </w:p>
          <w:p w:rsidR="00922D99" w:rsidRPr="007831DC" w:rsidRDefault="00922D99" w:rsidP="007831DC">
            <w:pPr>
              <w:pStyle w:val="a8"/>
              <w:rPr>
                <w:rFonts w:ascii="Times New Roman" w:hAnsi="Times New Roman" w:cs="Times New Roman"/>
                <w:lang w:eastAsia="ar-SA"/>
              </w:rPr>
            </w:pPr>
          </w:p>
        </w:tc>
        <w:tc>
          <w:tcPr>
            <w:tcW w:w="1843" w:type="dxa"/>
          </w:tcPr>
          <w:p w:rsidR="00922D99" w:rsidRPr="007831DC" w:rsidRDefault="00922D99" w:rsidP="007831DC">
            <w:pPr>
              <w:pStyle w:val="a8"/>
              <w:rPr>
                <w:rFonts w:ascii="Times New Roman" w:hAnsi="Times New Roman" w:cs="Times New Roman"/>
                <w:lang w:eastAsia="ar-SA"/>
              </w:rPr>
            </w:pPr>
            <w:r w:rsidRPr="007831DC">
              <w:rPr>
                <w:rFonts w:ascii="Times New Roman" w:hAnsi="Times New Roman" w:cs="Times New Roman"/>
                <w:lang w:eastAsia="ar-SA"/>
              </w:rPr>
              <w:t>Наблюдение, тест</w:t>
            </w:r>
          </w:p>
        </w:tc>
      </w:tr>
    </w:tbl>
    <w:p w:rsidR="00922D99" w:rsidRPr="00A64BD4" w:rsidRDefault="00922D99" w:rsidP="00922D99">
      <w:pPr>
        <w:widowControl w:val="0"/>
        <w:suppressAutoHyphens/>
        <w:ind w:left="360"/>
        <w:jc w:val="both"/>
        <w:rPr>
          <w:rFonts w:ascii="Times New Roman" w:eastAsia="Arial Unicode MS" w:hAnsi="Times New Roman" w:cs="Times New Roman"/>
          <w:kern w:val="1"/>
          <w:sz w:val="28"/>
          <w:szCs w:val="28"/>
          <w:lang w:eastAsia="ar-SA"/>
        </w:rPr>
      </w:pPr>
    </w:p>
    <w:p w:rsidR="00922D99" w:rsidRPr="00A64BD4" w:rsidRDefault="00922D99" w:rsidP="00922D99">
      <w:pPr>
        <w:widowControl w:val="0"/>
        <w:suppressAutoHyphens/>
        <w:ind w:left="360" w:firstLine="348"/>
        <w:jc w:val="both"/>
        <w:rPr>
          <w:rFonts w:ascii="Times New Roman" w:eastAsia="Arial Unicode MS" w:hAnsi="Times New Roman" w:cs="Times New Roman"/>
          <w:kern w:val="1"/>
          <w:szCs w:val="24"/>
          <w:lang w:eastAsia="ar-SA"/>
        </w:rPr>
      </w:pPr>
      <w:r w:rsidRPr="00A64BD4">
        <w:rPr>
          <w:rFonts w:ascii="Times New Roman" w:eastAsia="Arial Unicode MS" w:hAnsi="Times New Roman" w:cs="Times New Roman"/>
          <w:kern w:val="1"/>
          <w:szCs w:val="24"/>
          <w:lang w:eastAsia="ar-SA"/>
        </w:rPr>
        <w:t>Данные мониторинга показали, что:</w:t>
      </w:r>
    </w:p>
    <w:p w:rsidR="00922D99" w:rsidRPr="00A64BD4" w:rsidRDefault="00922D99" w:rsidP="00922D99">
      <w:pPr>
        <w:widowControl w:val="0"/>
        <w:numPr>
          <w:ilvl w:val="0"/>
          <w:numId w:val="10"/>
        </w:numPr>
        <w:suppressAutoHyphens/>
        <w:spacing w:after="0" w:line="240" w:lineRule="auto"/>
        <w:jc w:val="both"/>
        <w:rPr>
          <w:rFonts w:ascii="Times New Roman" w:eastAsia="Arial Unicode MS" w:hAnsi="Times New Roman" w:cs="Times New Roman"/>
          <w:kern w:val="1"/>
          <w:szCs w:val="24"/>
          <w:lang w:eastAsia="ar-SA"/>
        </w:rPr>
      </w:pPr>
      <w:r>
        <w:rPr>
          <w:rFonts w:ascii="Times New Roman" w:eastAsia="Arial Unicode MS" w:hAnsi="Times New Roman" w:cs="Times New Roman"/>
          <w:kern w:val="1"/>
          <w:szCs w:val="24"/>
          <w:lang w:eastAsia="ar-SA"/>
        </w:rPr>
        <w:t>По проведенному опросу 97</w:t>
      </w:r>
      <w:r w:rsidR="00446D40">
        <w:rPr>
          <w:rFonts w:ascii="Times New Roman" w:eastAsia="Arial Unicode MS" w:hAnsi="Times New Roman" w:cs="Times New Roman"/>
          <w:kern w:val="1"/>
          <w:szCs w:val="24"/>
          <w:lang w:eastAsia="ar-SA"/>
        </w:rPr>
        <w:t>%</w:t>
      </w:r>
      <w:r w:rsidRPr="00A64BD4">
        <w:rPr>
          <w:rFonts w:ascii="Times New Roman" w:eastAsia="Arial Unicode MS" w:hAnsi="Times New Roman" w:cs="Times New Roman"/>
          <w:kern w:val="1"/>
          <w:szCs w:val="24"/>
          <w:lang w:eastAsia="ar-SA"/>
        </w:rPr>
        <w:t xml:space="preserve">, </w:t>
      </w:r>
      <w:proofErr w:type="gramStart"/>
      <w:r w:rsidRPr="00A64BD4">
        <w:rPr>
          <w:rFonts w:ascii="Times New Roman" w:eastAsia="Arial Unicode MS" w:hAnsi="Times New Roman" w:cs="Times New Roman"/>
          <w:kern w:val="1"/>
          <w:szCs w:val="24"/>
          <w:lang w:eastAsia="ar-SA"/>
        </w:rPr>
        <w:t>прошедших</w:t>
      </w:r>
      <w:proofErr w:type="gramEnd"/>
      <w:r w:rsidRPr="00A64BD4">
        <w:rPr>
          <w:rFonts w:ascii="Times New Roman" w:eastAsia="Arial Unicode MS" w:hAnsi="Times New Roman" w:cs="Times New Roman"/>
          <w:kern w:val="1"/>
          <w:szCs w:val="24"/>
          <w:lang w:eastAsia="ar-SA"/>
        </w:rPr>
        <w:t xml:space="preserve"> обучение - обладают знаниями истории и теории игры и методикой создания сценария.</w:t>
      </w:r>
    </w:p>
    <w:p w:rsidR="00922D99" w:rsidRPr="00A64BD4" w:rsidRDefault="00922D99" w:rsidP="00922D99">
      <w:pPr>
        <w:widowControl w:val="0"/>
        <w:numPr>
          <w:ilvl w:val="0"/>
          <w:numId w:val="10"/>
        </w:numPr>
        <w:suppressAutoHyphens/>
        <w:spacing w:after="0" w:line="240" w:lineRule="auto"/>
        <w:jc w:val="both"/>
        <w:rPr>
          <w:rFonts w:ascii="Times New Roman" w:eastAsia="Arial Unicode MS" w:hAnsi="Times New Roman" w:cs="Times New Roman"/>
          <w:kern w:val="1"/>
          <w:szCs w:val="24"/>
          <w:lang w:eastAsia="ar-SA"/>
        </w:rPr>
      </w:pPr>
      <w:r>
        <w:rPr>
          <w:rFonts w:ascii="Times New Roman" w:eastAsia="Arial Unicode MS" w:hAnsi="Times New Roman" w:cs="Times New Roman"/>
          <w:kern w:val="1"/>
          <w:szCs w:val="24"/>
          <w:lang w:eastAsia="ar-SA"/>
        </w:rPr>
        <w:t>По наблюдениям 85</w:t>
      </w:r>
      <w:r w:rsidRPr="00A64BD4">
        <w:rPr>
          <w:rFonts w:ascii="Times New Roman" w:eastAsia="Arial Unicode MS" w:hAnsi="Times New Roman" w:cs="Times New Roman"/>
          <w:kern w:val="1"/>
          <w:szCs w:val="24"/>
          <w:lang w:eastAsia="ar-SA"/>
        </w:rPr>
        <w:t>% , прошедших обучение владеют навыками проведения игр и работой над ошибками</w:t>
      </w:r>
    </w:p>
    <w:p w:rsidR="00922D99" w:rsidRPr="00A64BD4" w:rsidRDefault="00922D99" w:rsidP="00922D99">
      <w:pPr>
        <w:widowControl w:val="0"/>
        <w:numPr>
          <w:ilvl w:val="0"/>
          <w:numId w:val="10"/>
        </w:numPr>
        <w:suppressAutoHyphens/>
        <w:spacing w:after="0" w:line="240" w:lineRule="auto"/>
        <w:jc w:val="both"/>
        <w:rPr>
          <w:rFonts w:ascii="Times New Roman" w:eastAsia="Arial Unicode MS" w:hAnsi="Times New Roman" w:cs="Times New Roman"/>
          <w:kern w:val="1"/>
          <w:szCs w:val="24"/>
          <w:lang w:eastAsia="ar-SA"/>
        </w:rPr>
      </w:pPr>
      <w:r w:rsidRPr="00A64BD4">
        <w:rPr>
          <w:rFonts w:ascii="Times New Roman" w:eastAsia="Arial Unicode MS" w:hAnsi="Times New Roman" w:cs="Times New Roman"/>
          <w:kern w:val="1"/>
          <w:szCs w:val="24"/>
          <w:lang w:eastAsia="ar-SA"/>
        </w:rPr>
        <w:t>Согласно проведенному тестированию и наблюдению – 77%,  прошедших обучение владеют технологиями создания шуток и работы в команде.</w:t>
      </w:r>
    </w:p>
    <w:p w:rsidR="00922D99" w:rsidRDefault="00922D99" w:rsidP="00922D99">
      <w:pPr>
        <w:widowControl w:val="0"/>
        <w:suppressAutoHyphens/>
        <w:ind w:left="360" w:firstLine="348"/>
        <w:jc w:val="both"/>
        <w:rPr>
          <w:rFonts w:ascii="Times New Roman" w:eastAsia="Arial Unicode MS" w:hAnsi="Times New Roman" w:cs="Times New Roman"/>
          <w:kern w:val="1"/>
          <w:szCs w:val="24"/>
          <w:lang w:eastAsia="ar-SA"/>
        </w:rPr>
      </w:pPr>
      <w:r w:rsidRPr="00A64BD4">
        <w:rPr>
          <w:rFonts w:ascii="Times New Roman" w:eastAsia="Arial Unicode MS" w:hAnsi="Times New Roman" w:cs="Times New Roman"/>
          <w:kern w:val="1"/>
          <w:szCs w:val="24"/>
          <w:lang w:eastAsia="ar-SA"/>
        </w:rPr>
        <w:t>Участники Школы КВН являются пропагандистами движения КВН, обучившись технологии создания шуток, они передают свои знания представителям детских организаций и учащимся школ. В рамках работы школы КВН совместно с управлением по вопросам молодежной политики Карагандинской области проводятся мастер-классы  по развитию движения КВН.</w:t>
      </w:r>
    </w:p>
    <w:p w:rsidR="00922D99" w:rsidRPr="00C93E30" w:rsidRDefault="00922D99" w:rsidP="00922D99">
      <w:pPr>
        <w:rPr>
          <w:rFonts w:ascii="Times New Roman" w:hAnsi="Times New Roman" w:cs="Times New Roman"/>
          <w:szCs w:val="24"/>
        </w:rPr>
      </w:pPr>
      <w:r w:rsidRPr="00C31564">
        <w:rPr>
          <w:rFonts w:ascii="Times New Roman" w:hAnsi="Times New Roman" w:cs="Times New Roman"/>
          <w:szCs w:val="24"/>
        </w:rPr>
        <w:t xml:space="preserve">Чтобы подсчитать средний результат, надо сложить все показатели </w:t>
      </w:r>
      <w:r>
        <w:rPr>
          <w:rFonts w:ascii="Times New Roman" w:hAnsi="Times New Roman" w:cs="Times New Roman"/>
          <w:szCs w:val="24"/>
        </w:rPr>
        <w:t>и разделить на их количество:</w:t>
      </w:r>
      <w:r>
        <w:rPr>
          <w:rFonts w:ascii="Cambria Math" w:eastAsia="Times New Roman" w:hAnsi="Cambria Math" w:cs="Times New Roman"/>
          <w:szCs w:val="24"/>
          <w:lang w:eastAsia="ru-RU"/>
        </w:rPr>
        <w:br/>
      </w:r>
      <m:oMathPara>
        <m:oMath>
          <m:f>
            <m:fPr>
              <m:ctrlPr>
                <w:rPr>
                  <w:rFonts w:ascii="Cambria Math" w:eastAsia="Times New Roman" w:hAnsi="Cambria Math" w:cs="Times New Roman"/>
                  <w:i/>
                  <w:szCs w:val="24"/>
                  <w:lang w:eastAsia="ru-RU"/>
                </w:rPr>
              </m:ctrlPr>
            </m:fPr>
            <m:num>
              <m:r>
                <w:rPr>
                  <w:rFonts w:ascii="Cambria Math" w:hAnsi="Cambria Math" w:cs="Times New Roman"/>
                  <w:szCs w:val="24"/>
                </w:rPr>
                <m:t>97%+85%+77%</m:t>
              </m:r>
            </m:num>
            <m:den>
              <m:r>
                <w:rPr>
                  <w:rFonts w:ascii="Cambria Math" w:hAnsi="Cambria Math" w:cs="Times New Roman"/>
                  <w:szCs w:val="24"/>
                </w:rPr>
                <m:t>3</m:t>
              </m:r>
            </m:den>
          </m:f>
          <m:r>
            <w:rPr>
              <w:rFonts w:ascii="Cambria Math" w:hAnsi="Cambria Math" w:cs="Times New Roman"/>
              <w:szCs w:val="24"/>
            </w:rPr>
            <m:t>=86,3 %</m:t>
          </m:r>
        </m:oMath>
      </m:oMathPara>
    </w:p>
    <w:p w:rsidR="00922D99" w:rsidRPr="003E4C05" w:rsidRDefault="00922D99" w:rsidP="00922D99">
      <w:pPr>
        <w:widowControl w:val="0"/>
        <w:suppressAutoHyphens/>
        <w:jc w:val="both"/>
        <w:rPr>
          <w:rFonts w:ascii="Times New Roman" w:eastAsia="Arial Unicode MS" w:hAnsi="Times New Roman" w:cs="Times New Roman"/>
          <w:i/>
          <w:kern w:val="1"/>
          <w:szCs w:val="24"/>
          <w:lang w:eastAsia="ar-SA"/>
        </w:rPr>
      </w:pPr>
      <w:r w:rsidRPr="003E4C05">
        <w:rPr>
          <w:rFonts w:ascii="Times New Roman" w:eastAsia="Arial Unicode MS" w:hAnsi="Times New Roman" w:cs="Times New Roman"/>
          <w:i/>
          <w:kern w:val="1"/>
          <w:szCs w:val="24"/>
          <w:lang w:eastAsia="ar-SA"/>
        </w:rPr>
        <w:t>Результат: Программа освоена на 86,3 %, что соответствует категории педагог – исследователь.</w:t>
      </w:r>
    </w:p>
    <w:p w:rsidR="00922D99" w:rsidRDefault="00922D99" w:rsidP="00922D99">
      <w:pPr>
        <w:jc w:val="both"/>
        <w:rPr>
          <w:rFonts w:ascii="Times New Roman" w:hAnsi="Times New Roman" w:cs="Times New Roman"/>
        </w:rPr>
      </w:pPr>
      <w:r w:rsidRPr="005D06AE">
        <w:rPr>
          <w:rFonts w:ascii="Times New Roman" w:hAnsi="Times New Roman" w:cs="Times New Roman"/>
        </w:rPr>
        <w:t xml:space="preserve">Программы продолжительностью от 1-го года до 2-х лет – показателями качества являются положительные изменения динамики ключевых ЗУН обучающихся параллельных групп, </w:t>
      </w:r>
      <w:r w:rsidRPr="005D06AE">
        <w:rPr>
          <w:rFonts w:ascii="Times New Roman" w:hAnsi="Times New Roman" w:cs="Times New Roman"/>
        </w:rPr>
        <w:lastRenderedPageBreak/>
        <w:t>средний балл выводится в сравнении данных показателей учебных групп за аттестационный период.</w:t>
      </w:r>
    </w:p>
    <w:p w:rsidR="00922D99" w:rsidRDefault="00922D99" w:rsidP="009240B4">
      <w:pPr>
        <w:ind w:firstLine="708"/>
        <w:jc w:val="both"/>
        <w:rPr>
          <w:rFonts w:ascii="Times New Roman" w:hAnsi="Times New Roman" w:cs="Times New Roman"/>
        </w:rPr>
      </w:pPr>
      <w:r w:rsidRPr="005D06AE">
        <w:rPr>
          <w:rFonts w:ascii="Times New Roman" w:hAnsi="Times New Roman" w:cs="Times New Roman"/>
        </w:rPr>
        <w:t>Программы продолжительностью от 3-х и более лет - показателями качества являются положительные изменения динамики ключевых ЗУН обучающихся в сравнении по годам обучения, средний балл выводится в сравнении данных показателей за аттестационный период.</w:t>
      </w:r>
      <w:r w:rsidRPr="00820A65">
        <w:rPr>
          <w:rFonts w:ascii="Times New Roman" w:hAnsi="Times New Roman" w:cs="Times New Roman"/>
        </w:rPr>
        <w:t xml:space="preserve"> </w:t>
      </w:r>
      <w:r w:rsidRPr="005D06AE">
        <w:rPr>
          <w:rFonts w:ascii="Times New Roman" w:hAnsi="Times New Roman" w:cs="Times New Roman"/>
        </w:rPr>
        <w:t>В портфолио педагог вкладывает описание мониторинга программы и доказательную базу в виде таблиц, графиков и диаграмм.</w:t>
      </w:r>
    </w:p>
    <w:p w:rsidR="00922D99" w:rsidRDefault="00922D99" w:rsidP="00922D99">
      <w:pPr>
        <w:jc w:val="both"/>
        <w:rPr>
          <w:rFonts w:ascii="Times New Roman" w:hAnsi="Times New Roman" w:cs="Times New Roman"/>
          <w:b/>
          <w:u w:val="single"/>
        </w:rPr>
      </w:pPr>
      <w:r w:rsidRPr="00A66EEF">
        <w:rPr>
          <w:rFonts w:ascii="Times New Roman" w:hAnsi="Times New Roman" w:cs="Times New Roman"/>
          <w:b/>
          <w:u w:val="single"/>
        </w:rPr>
        <w:t xml:space="preserve">Показатели критериев указываются в соответствии </w:t>
      </w:r>
      <w:r>
        <w:rPr>
          <w:rFonts w:ascii="Times New Roman" w:hAnsi="Times New Roman" w:cs="Times New Roman"/>
          <w:b/>
          <w:u w:val="single"/>
        </w:rPr>
        <w:t>с образовательной программой!</w:t>
      </w:r>
    </w:p>
    <w:p w:rsidR="00922D99" w:rsidRDefault="00922D99" w:rsidP="00922D99">
      <w:pPr>
        <w:jc w:val="both"/>
        <w:rPr>
          <w:rFonts w:ascii="Times New Roman" w:hAnsi="Times New Roman" w:cs="Times New Roman"/>
          <w:b/>
        </w:rPr>
      </w:pPr>
      <w:r w:rsidRPr="00E972CA">
        <w:rPr>
          <w:rFonts w:ascii="Times New Roman" w:hAnsi="Times New Roman" w:cs="Times New Roman"/>
          <w:b/>
        </w:rPr>
        <w:t>НАПРИМЕР:</w:t>
      </w:r>
    </w:p>
    <w:p w:rsidR="00922D99" w:rsidRDefault="00922D99" w:rsidP="00446D40">
      <w:pPr>
        <w:ind w:firstLine="708"/>
        <w:jc w:val="both"/>
        <w:rPr>
          <w:rFonts w:ascii="Times New Roman" w:eastAsia="Times New Roman" w:hAnsi="Times New Roman" w:cs="Times New Roman"/>
          <w:szCs w:val="24"/>
          <w:lang w:eastAsia="ru-RU"/>
        </w:rPr>
      </w:pPr>
      <w:r w:rsidRPr="00E972CA">
        <w:rPr>
          <w:rFonts w:ascii="Times New Roman" w:hAnsi="Times New Roman" w:cs="Times New Roman"/>
        </w:rPr>
        <w:t>О</w:t>
      </w:r>
      <w:r w:rsidRPr="00E972CA">
        <w:rPr>
          <w:rFonts w:ascii="Times New Roman" w:eastAsia="Times New Roman" w:hAnsi="Times New Roman" w:cs="Times New Roman"/>
          <w:szCs w:val="24"/>
          <w:lang w:eastAsia="ru-RU"/>
        </w:rPr>
        <w:t>пределенную оценку подготовленности шахматиста и его росту может дать решение тестовых заданий на ПК в программах "CT-ART", "Шахматная стратегия", "Энциклопедия миттельшпиля I, II”, "Энциклопедия дебютных ошибок", "Шахматные этюды", "Практикум по эндшпилю". Желательный рост результатов тестирования шахматиста приведен в таблице.</w:t>
      </w:r>
    </w:p>
    <w:p w:rsidR="00922D99" w:rsidRDefault="00922D99" w:rsidP="00922D99">
      <w:pPr>
        <w:jc w:val="center"/>
        <w:rPr>
          <w:rFonts w:ascii="Times New Roman" w:eastAsia="Times New Roman" w:hAnsi="Times New Roman" w:cs="Times New Roman"/>
          <w:szCs w:val="24"/>
          <w:lang w:eastAsia="ru-RU"/>
        </w:rPr>
      </w:pPr>
      <w:r w:rsidRPr="00E972CA">
        <w:rPr>
          <w:rFonts w:ascii="Times New Roman" w:eastAsia="Times New Roman" w:hAnsi="Times New Roman" w:cs="Times New Roman"/>
          <w:b/>
          <w:bCs/>
          <w:szCs w:val="24"/>
          <w:lang w:eastAsia="ru-RU"/>
        </w:rPr>
        <w:t>Результаты тестирования на промежуточных этапах подготовки</w:t>
      </w:r>
      <w:r w:rsidRPr="00E972CA">
        <w:rPr>
          <w:rFonts w:ascii="Times New Roman" w:eastAsia="Times New Roman" w:hAnsi="Times New Roman" w:cs="Times New Roman"/>
          <w:szCs w:val="24"/>
          <w:lang w:eastAsia="ru-RU"/>
        </w:rPr>
        <w:t> </w:t>
      </w:r>
    </w:p>
    <w:tbl>
      <w:tblPr>
        <w:tblW w:w="9285" w:type="dxa"/>
        <w:jc w:val="center"/>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709"/>
        <w:gridCol w:w="991"/>
        <w:gridCol w:w="1115"/>
        <w:gridCol w:w="1236"/>
        <w:gridCol w:w="1234"/>
      </w:tblGrid>
      <w:tr w:rsidR="00922D99" w:rsidRPr="00E972CA" w:rsidTr="0029252C">
        <w:trPr>
          <w:trHeight w:val="330"/>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b/>
                <w:lang w:eastAsia="ru-RU"/>
              </w:rPr>
            </w:pPr>
            <w:r w:rsidRPr="00553226">
              <w:rPr>
                <w:rFonts w:ascii="Times New Roman" w:hAnsi="Times New Roman" w:cs="Times New Roman"/>
                <w:b/>
                <w:lang w:eastAsia="ru-RU"/>
              </w:rPr>
              <w:t>программы (критерии)</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b/>
                <w:lang w:eastAsia="ru-RU"/>
              </w:rPr>
            </w:pPr>
            <w:r w:rsidRPr="00553226">
              <w:rPr>
                <w:rFonts w:ascii="Times New Roman" w:hAnsi="Times New Roman" w:cs="Times New Roman"/>
                <w:b/>
                <w:lang w:eastAsia="ru-RU"/>
              </w:rPr>
              <w:t>I этап</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b/>
                <w:lang w:eastAsia="ru-RU"/>
              </w:rPr>
            </w:pPr>
            <w:r w:rsidRPr="00553226">
              <w:rPr>
                <w:rFonts w:ascii="Times New Roman" w:hAnsi="Times New Roman" w:cs="Times New Roman"/>
                <w:b/>
                <w:lang w:eastAsia="ru-RU"/>
              </w:rPr>
              <w:t>II этап</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b/>
                <w:lang w:eastAsia="ru-RU"/>
              </w:rPr>
            </w:pPr>
            <w:r w:rsidRPr="00553226">
              <w:rPr>
                <w:rFonts w:ascii="Times New Roman" w:hAnsi="Times New Roman" w:cs="Times New Roman"/>
                <w:b/>
                <w:lang w:eastAsia="ru-RU"/>
              </w:rPr>
              <w:t>III этап</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b/>
                <w:lang w:eastAsia="ru-RU"/>
              </w:rPr>
            </w:pPr>
            <w:r w:rsidRPr="00553226">
              <w:rPr>
                <w:rFonts w:ascii="Times New Roman" w:hAnsi="Times New Roman" w:cs="Times New Roman"/>
                <w:b/>
                <w:lang w:eastAsia="ru-RU"/>
              </w:rPr>
              <w:t>IV этап</w:t>
            </w:r>
          </w:p>
        </w:tc>
      </w:tr>
      <w:tr w:rsidR="00922D99" w:rsidRPr="00E972CA" w:rsidTr="0029252C">
        <w:trPr>
          <w:trHeight w:val="284"/>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"CT-ART 3.0"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100%</w:t>
            </w:r>
          </w:p>
        </w:tc>
      </w:tr>
      <w:tr w:rsidR="00922D99" w:rsidRPr="00E972CA" w:rsidTr="0029252C">
        <w:trPr>
          <w:trHeight w:val="136"/>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Шахматная стратегия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100%</w:t>
            </w:r>
          </w:p>
        </w:tc>
      </w:tr>
      <w:tr w:rsidR="00922D99" w:rsidRPr="00E972CA" w:rsidTr="0029252C">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Энциклопедия миттельшпиля I</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95%</w:t>
            </w:r>
          </w:p>
        </w:tc>
      </w:tr>
      <w:tr w:rsidR="00922D99" w:rsidRPr="00E972CA" w:rsidTr="0029252C">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Энциклопедия миттельшпиля II</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95%</w:t>
            </w:r>
          </w:p>
        </w:tc>
      </w:tr>
      <w:tr w:rsidR="00922D99" w:rsidRPr="00E972CA" w:rsidTr="0029252C">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Шахматные этюды</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95%</w:t>
            </w:r>
          </w:p>
        </w:tc>
      </w:tr>
      <w:tr w:rsidR="00922D99" w:rsidRPr="00E972CA" w:rsidTr="0029252C">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Практикум по эндшпилю</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100%</w:t>
            </w:r>
          </w:p>
        </w:tc>
      </w:tr>
      <w:tr w:rsidR="00922D99" w:rsidRPr="00E972CA" w:rsidTr="0029252C">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Энциклопедия дебютных ошибок</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100%</w:t>
            </w:r>
          </w:p>
        </w:tc>
      </w:tr>
      <w:tr w:rsidR="00922D99" w:rsidRPr="00E972CA" w:rsidTr="0029252C">
        <w:trPr>
          <w:trHeight w:val="279"/>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Средний бал</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82,8%</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922D99" w:rsidRPr="00553226" w:rsidRDefault="00922D99" w:rsidP="00553226">
            <w:pPr>
              <w:pStyle w:val="a8"/>
              <w:rPr>
                <w:rFonts w:ascii="Times New Roman" w:hAnsi="Times New Roman" w:cs="Times New Roman"/>
                <w:lang w:eastAsia="ru-RU"/>
              </w:rPr>
            </w:pPr>
            <w:r w:rsidRPr="00553226">
              <w:rPr>
                <w:rFonts w:ascii="Times New Roman" w:hAnsi="Times New Roman" w:cs="Times New Roman"/>
                <w:lang w:eastAsia="ru-RU"/>
              </w:rPr>
              <w:t>97,8%</w:t>
            </w:r>
          </w:p>
        </w:tc>
      </w:tr>
    </w:tbl>
    <w:p w:rsidR="00922D99" w:rsidRPr="00A45678" w:rsidRDefault="00922D99" w:rsidP="00922D99">
      <w:pPr>
        <w:shd w:val="clear" w:color="auto" w:fill="FFFFFF"/>
        <w:spacing w:before="100" w:beforeAutospacing="1" w:after="100" w:afterAutospacing="1"/>
        <w:ind w:firstLine="360"/>
        <w:jc w:val="both"/>
        <w:rPr>
          <w:rFonts w:ascii="Times New Roman" w:eastAsia="Times New Roman" w:hAnsi="Times New Roman" w:cs="Times New Roman"/>
          <w:szCs w:val="24"/>
          <w:lang w:eastAsia="ru-RU"/>
        </w:rPr>
      </w:pPr>
      <w:r w:rsidRPr="00E972CA">
        <w:rPr>
          <w:rFonts w:ascii="Times New Roman" w:eastAsia="Times New Roman" w:hAnsi="Times New Roman" w:cs="Times New Roman"/>
          <w:szCs w:val="24"/>
          <w:lang w:eastAsia="ru-RU"/>
        </w:rPr>
        <w:t> Замечена следующая закономерность: в 1-й год не происходит резкого роста спортивных результатов, а во 2-й - бурный рост спортивных успехов и как следствие - резкая прибавка ИК. Первый год характеризуется накоплением знаний и шлифовкой приобретенных навыков, наибольший скачок результатов пр</w:t>
      </w:r>
      <w:r>
        <w:rPr>
          <w:rFonts w:ascii="Times New Roman" w:eastAsia="Times New Roman" w:hAnsi="Times New Roman" w:cs="Times New Roman"/>
          <w:szCs w:val="24"/>
          <w:lang w:eastAsia="ru-RU"/>
        </w:rPr>
        <w:t>оисходит на 2-м году тренировки.</w:t>
      </w:r>
    </w:p>
    <w:p w:rsidR="00922D99" w:rsidRDefault="00922D99" w:rsidP="00922D99">
      <w:pPr>
        <w:widowControl w:val="0"/>
        <w:suppressAutoHyphens/>
        <w:jc w:val="both"/>
        <w:rPr>
          <w:rFonts w:ascii="Times New Roman" w:eastAsia="Arial Unicode MS" w:hAnsi="Times New Roman" w:cs="Times New Roman"/>
          <w:i/>
          <w:kern w:val="1"/>
          <w:szCs w:val="24"/>
          <w:lang w:eastAsia="ar-SA"/>
        </w:rPr>
      </w:pPr>
      <w:r w:rsidRPr="003E4C05">
        <w:rPr>
          <w:rFonts w:ascii="Times New Roman" w:eastAsia="Arial Unicode MS" w:hAnsi="Times New Roman" w:cs="Times New Roman"/>
          <w:i/>
          <w:kern w:val="1"/>
          <w:szCs w:val="24"/>
          <w:lang w:eastAsia="ar-SA"/>
        </w:rPr>
        <w:t xml:space="preserve">Результат: Программа освоена </w:t>
      </w:r>
      <w:r>
        <w:rPr>
          <w:rFonts w:ascii="Times New Roman" w:eastAsia="Arial Unicode MS" w:hAnsi="Times New Roman" w:cs="Times New Roman"/>
          <w:i/>
          <w:kern w:val="1"/>
          <w:szCs w:val="24"/>
          <w:lang w:eastAsia="ar-SA"/>
        </w:rPr>
        <w:t>более чем на 80</w:t>
      </w:r>
      <w:r w:rsidRPr="003E4C05">
        <w:rPr>
          <w:rFonts w:ascii="Times New Roman" w:eastAsia="Arial Unicode MS" w:hAnsi="Times New Roman" w:cs="Times New Roman"/>
          <w:i/>
          <w:kern w:val="1"/>
          <w:szCs w:val="24"/>
          <w:lang w:eastAsia="ar-SA"/>
        </w:rPr>
        <w:t xml:space="preserve"> %, что соответствует категории педагог – исследователь.</w:t>
      </w:r>
    </w:p>
    <w:p w:rsidR="00D010B8" w:rsidRPr="00D010B8" w:rsidRDefault="00D010B8" w:rsidP="00922D99">
      <w:pPr>
        <w:pStyle w:val="a4"/>
        <w:numPr>
          <w:ilvl w:val="0"/>
          <w:numId w:val="9"/>
        </w:numPr>
        <w:spacing w:after="0" w:line="240" w:lineRule="auto"/>
        <w:jc w:val="center"/>
        <w:rPr>
          <w:rFonts w:ascii="Times New Roman" w:hAnsi="Times New Roman" w:cs="Times New Roman"/>
          <w:b/>
          <w:sz w:val="24"/>
          <w:szCs w:val="24"/>
          <w:lang w:val="kk-KZ"/>
        </w:rPr>
      </w:pPr>
      <w:r w:rsidRPr="00D010B8">
        <w:rPr>
          <w:rFonts w:ascii="Times New Roman" w:hAnsi="Times New Roman" w:cs="Times New Roman"/>
          <w:b/>
          <w:sz w:val="24"/>
          <w:szCs w:val="24"/>
          <w:lang w:val="kk-KZ"/>
        </w:rPr>
        <w:t>Показатели</w:t>
      </w:r>
      <w:r w:rsidRPr="00D010B8">
        <w:rPr>
          <w:rFonts w:ascii="Times New Roman" w:hAnsi="Times New Roman" w:cs="Times New Roman"/>
          <w:b/>
          <w:sz w:val="24"/>
          <w:szCs w:val="24"/>
        </w:rPr>
        <w:t xml:space="preserve"> качества знаний обучающихся организаций технического и</w:t>
      </w:r>
      <w:r w:rsidRPr="00D010B8">
        <w:rPr>
          <w:rFonts w:ascii="Times New Roman" w:hAnsi="Times New Roman" w:cs="Times New Roman"/>
          <w:b/>
          <w:sz w:val="24"/>
          <w:szCs w:val="24"/>
          <w:lang w:val="kk-KZ"/>
        </w:rPr>
        <w:t xml:space="preserve"> </w:t>
      </w:r>
      <w:r w:rsidRPr="00D010B8">
        <w:rPr>
          <w:rFonts w:ascii="Times New Roman" w:hAnsi="Times New Roman" w:cs="Times New Roman"/>
          <w:b/>
          <w:sz w:val="24"/>
          <w:szCs w:val="24"/>
        </w:rPr>
        <w:t xml:space="preserve">профессионального, </w:t>
      </w:r>
      <w:proofErr w:type="spellStart"/>
      <w:r w:rsidRPr="00D010B8">
        <w:rPr>
          <w:rFonts w:ascii="Times New Roman" w:hAnsi="Times New Roman" w:cs="Times New Roman"/>
          <w:b/>
          <w:sz w:val="24"/>
          <w:szCs w:val="24"/>
        </w:rPr>
        <w:t>послесреднего</w:t>
      </w:r>
      <w:proofErr w:type="spellEnd"/>
      <w:r w:rsidRPr="00D010B8">
        <w:rPr>
          <w:rFonts w:ascii="Times New Roman" w:hAnsi="Times New Roman" w:cs="Times New Roman"/>
          <w:b/>
          <w:sz w:val="24"/>
          <w:szCs w:val="24"/>
        </w:rPr>
        <w:t xml:space="preserve"> образования</w:t>
      </w:r>
      <w:r w:rsidRPr="00D010B8">
        <w:rPr>
          <w:rFonts w:ascii="Times New Roman" w:hAnsi="Times New Roman" w:cs="Times New Roman"/>
          <w:b/>
          <w:sz w:val="24"/>
          <w:szCs w:val="24"/>
          <w:lang w:val="kk-KZ"/>
        </w:rPr>
        <w:t xml:space="preserve"> </w:t>
      </w:r>
      <w:r w:rsidRPr="00D010B8">
        <w:rPr>
          <w:rFonts w:ascii="Times New Roman" w:hAnsi="Times New Roman" w:cs="Times New Roman"/>
          <w:b/>
          <w:sz w:val="24"/>
          <w:szCs w:val="24"/>
        </w:rPr>
        <w:t xml:space="preserve">за период между </w:t>
      </w:r>
      <w:r>
        <w:rPr>
          <w:rFonts w:ascii="Times New Roman" w:hAnsi="Times New Roman" w:cs="Times New Roman"/>
          <w:b/>
          <w:sz w:val="24"/>
          <w:szCs w:val="24"/>
        </w:rPr>
        <w:t>процедурами присвоения</w:t>
      </w:r>
      <w:r w:rsidRPr="00D010B8">
        <w:rPr>
          <w:rFonts w:ascii="Times New Roman" w:hAnsi="Times New Roman" w:cs="Times New Roman"/>
          <w:b/>
          <w:sz w:val="24"/>
          <w:szCs w:val="24"/>
        </w:rPr>
        <w:t xml:space="preserve"> квалификационных категорий</w:t>
      </w:r>
    </w:p>
    <w:p w:rsidR="00D010B8" w:rsidRPr="00A656F6" w:rsidRDefault="00D010B8" w:rsidP="00D010B8">
      <w:pPr>
        <w:tabs>
          <w:tab w:val="left" w:pos="851"/>
        </w:tabs>
        <w:spacing w:after="0" w:line="240" w:lineRule="auto"/>
        <w:ind w:firstLine="709"/>
        <w:jc w:val="both"/>
        <w:rPr>
          <w:rFonts w:ascii="Times New Roman" w:hAnsi="Times New Roman" w:cs="Times New Roman"/>
          <w:sz w:val="24"/>
          <w:szCs w:val="24"/>
          <w:lang w:val="kk-KZ"/>
        </w:rPr>
      </w:pPr>
    </w:p>
    <w:p w:rsidR="00D010B8" w:rsidRPr="00A656F6" w:rsidRDefault="00D010B8" w:rsidP="00D010B8">
      <w:pPr>
        <w:tabs>
          <w:tab w:val="left" w:pos="851"/>
        </w:tabs>
        <w:spacing w:after="0" w:line="240" w:lineRule="auto"/>
        <w:ind w:firstLine="709"/>
        <w:jc w:val="both"/>
        <w:rPr>
          <w:rFonts w:ascii="Times New Roman" w:hAnsi="Times New Roman" w:cs="Times New Roman"/>
          <w:sz w:val="24"/>
          <w:szCs w:val="24"/>
          <w:lang w:val="kk-KZ"/>
        </w:rPr>
      </w:pPr>
      <w:r w:rsidRPr="00A656F6">
        <w:rPr>
          <w:rFonts w:ascii="Times New Roman" w:hAnsi="Times New Roman" w:cs="Times New Roman"/>
          <w:sz w:val="24"/>
          <w:szCs w:val="24"/>
          <w:lang w:val="kk-KZ"/>
        </w:rPr>
        <w:t xml:space="preserve">Для педагогов организаций технического и профессионального, послесреднего образования динамика качества знания студентов рассчитывается на основании показателей качества знаний обучающихся за период между </w:t>
      </w:r>
      <w:r>
        <w:rPr>
          <w:rFonts w:ascii="Times New Roman" w:hAnsi="Times New Roman" w:cs="Times New Roman"/>
          <w:sz w:val="24"/>
          <w:szCs w:val="24"/>
          <w:lang w:val="kk-KZ"/>
        </w:rPr>
        <w:t>процедурами присвоения</w:t>
      </w:r>
      <w:r w:rsidRPr="00A656F6">
        <w:rPr>
          <w:rFonts w:ascii="Times New Roman" w:hAnsi="Times New Roman" w:cs="Times New Roman"/>
          <w:sz w:val="24"/>
          <w:szCs w:val="24"/>
          <w:lang w:val="kk-KZ"/>
        </w:rPr>
        <w:t xml:space="preserve"> квалификационных категорий, включающий результаты текущей и (или) итоговой аттестации.</w:t>
      </w:r>
    </w:p>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z w:val="24"/>
          <w:szCs w:val="24"/>
          <w:lang w:val="kk-KZ"/>
        </w:rPr>
        <w:lastRenderedPageBreak/>
        <w:t>Согласно</w:t>
      </w:r>
      <w:r w:rsidRPr="00A656F6">
        <w:rPr>
          <w:rFonts w:ascii="Times New Roman" w:hAnsi="Times New Roman" w:cs="Times New Roman"/>
          <w:sz w:val="24"/>
          <w:szCs w:val="24"/>
        </w:rPr>
        <w:t xml:space="preserve"> </w:t>
      </w:r>
      <w:r w:rsidRPr="00A656F6">
        <w:rPr>
          <w:rFonts w:ascii="Times New Roman" w:hAnsi="Times New Roman" w:cs="Times New Roman"/>
          <w:sz w:val="24"/>
          <w:szCs w:val="24"/>
          <w:lang w:val="kk-KZ"/>
        </w:rPr>
        <w:t>критериям оценивания портфолио педагога организаций технического и профессионального, послесреднего образования на присвоение (подтверждение) квалификационной категории (Приказ Министра образования и науки Республики Казахстан от 11 мая 2020 года №192. Зарегистрирован в Министерстве юстиции Республики Каз</w:t>
      </w:r>
      <w:r w:rsidR="001673EB">
        <w:rPr>
          <w:rFonts w:ascii="Times New Roman" w:hAnsi="Times New Roman" w:cs="Times New Roman"/>
          <w:sz w:val="24"/>
          <w:szCs w:val="24"/>
          <w:lang w:val="kk-KZ"/>
        </w:rPr>
        <w:t>ахстан 12 мая 2020 года № 20618</w:t>
      </w:r>
      <w:r w:rsidRPr="00A656F6">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A656F6">
        <w:rPr>
          <w:rFonts w:ascii="Times New Roman" w:hAnsi="Times New Roman" w:cs="Times New Roman"/>
          <w:spacing w:val="2"/>
          <w:sz w:val="24"/>
          <w:szCs w:val="24"/>
          <w:shd w:val="clear" w:color="auto" w:fill="FFFFFF"/>
          <w:lang w:val="kk-KZ"/>
        </w:rPr>
        <w:t>т</w:t>
      </w:r>
      <w:proofErr w:type="spellStart"/>
      <w:r w:rsidRPr="00A656F6">
        <w:rPr>
          <w:rFonts w:ascii="Times New Roman" w:hAnsi="Times New Roman" w:cs="Times New Roman"/>
          <w:spacing w:val="2"/>
          <w:sz w:val="24"/>
          <w:szCs w:val="24"/>
          <w:shd w:val="clear" w:color="auto" w:fill="FFFFFF"/>
        </w:rPr>
        <w:t>ребуемая</w:t>
      </w:r>
      <w:proofErr w:type="spellEnd"/>
      <w:r w:rsidRPr="00A656F6">
        <w:rPr>
          <w:rFonts w:ascii="Times New Roman" w:hAnsi="Times New Roman" w:cs="Times New Roman"/>
          <w:spacing w:val="2"/>
          <w:sz w:val="24"/>
          <w:szCs w:val="24"/>
          <w:shd w:val="clear" w:color="auto" w:fill="FFFFFF"/>
        </w:rPr>
        <w:t xml:space="preserve"> динамика качества знаний по </w:t>
      </w:r>
      <w:r w:rsidRPr="00A656F6">
        <w:rPr>
          <w:rFonts w:ascii="Times New Roman" w:hAnsi="Times New Roman" w:cs="Times New Roman"/>
          <w:spacing w:val="2"/>
          <w:sz w:val="24"/>
          <w:szCs w:val="24"/>
          <w:shd w:val="clear" w:color="auto" w:fill="FFFFFF"/>
          <w:lang w:val="kk-KZ"/>
        </w:rPr>
        <w:t>дисциплинам следующая</w:t>
      </w:r>
      <w:r w:rsidRPr="00A656F6">
        <w:rPr>
          <w:rFonts w:ascii="Times New Roman" w:hAnsi="Times New Roman" w:cs="Times New Roman"/>
          <w:spacing w:val="2"/>
          <w:sz w:val="24"/>
          <w:szCs w:val="24"/>
          <w:shd w:val="clear" w:color="auto" w:fill="FFFFFF"/>
        </w:rPr>
        <w:t>:</w:t>
      </w:r>
    </w:p>
    <w:p w:rsidR="00D010B8" w:rsidRPr="00446D40" w:rsidRDefault="00D010B8" w:rsidP="00D010B8">
      <w:pPr>
        <w:tabs>
          <w:tab w:val="left" w:pos="851"/>
        </w:tabs>
        <w:spacing w:after="0" w:line="240" w:lineRule="auto"/>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sz w:val="24"/>
          <w:szCs w:val="24"/>
          <w:lang w:val="kk-KZ"/>
        </w:rPr>
        <w:t xml:space="preserve"> «педагог-модератор» -</w:t>
      </w:r>
      <w:r>
        <w:rPr>
          <w:rFonts w:ascii="Times New Roman" w:hAnsi="Times New Roman" w:cs="Times New Roman"/>
          <w:sz w:val="24"/>
          <w:szCs w:val="24"/>
          <w:lang w:val="kk-KZ"/>
        </w:rPr>
        <w:t xml:space="preserve"> </w:t>
      </w:r>
      <w:r w:rsidRPr="00A656F6">
        <w:rPr>
          <w:rFonts w:ascii="Times New Roman" w:hAnsi="Times New Roman" w:cs="Times New Roman"/>
          <w:sz w:val="24"/>
          <w:szCs w:val="24"/>
        </w:rPr>
        <w:t xml:space="preserve">динамика роста качества знаний на </w:t>
      </w:r>
      <w:r w:rsidRPr="00446D40">
        <w:rPr>
          <w:rFonts w:ascii="Times New Roman" w:hAnsi="Times New Roman" w:cs="Times New Roman"/>
          <w:sz w:val="24"/>
          <w:szCs w:val="24"/>
          <w:lang w:val="kk-KZ"/>
        </w:rPr>
        <w:t>3</w:t>
      </w:r>
      <w:r w:rsidRPr="00446D40">
        <w:rPr>
          <w:rFonts w:ascii="Times New Roman" w:hAnsi="Times New Roman" w:cs="Times New Roman"/>
          <w:sz w:val="24"/>
          <w:szCs w:val="24"/>
        </w:rPr>
        <w:t>%</w:t>
      </w:r>
      <w:r w:rsidRPr="00446D40">
        <w:rPr>
          <w:rFonts w:ascii="Times New Roman" w:hAnsi="Times New Roman" w:cs="Times New Roman"/>
          <w:sz w:val="24"/>
          <w:szCs w:val="24"/>
          <w:lang w:val="kk-KZ"/>
        </w:rPr>
        <w:t>;</w:t>
      </w:r>
    </w:p>
    <w:p w:rsidR="00D010B8" w:rsidRPr="00446D40" w:rsidRDefault="00D010B8" w:rsidP="00D010B8">
      <w:pPr>
        <w:tabs>
          <w:tab w:val="left" w:pos="851"/>
        </w:tabs>
        <w:spacing w:after="0" w:line="240" w:lineRule="auto"/>
        <w:jc w:val="both"/>
        <w:rPr>
          <w:rFonts w:ascii="Times New Roman" w:hAnsi="Times New Roman" w:cs="Times New Roman"/>
          <w:spacing w:val="2"/>
          <w:sz w:val="24"/>
          <w:szCs w:val="24"/>
          <w:shd w:val="clear" w:color="auto" w:fill="FFFFFF"/>
          <w:lang w:val="kk-KZ"/>
        </w:rPr>
      </w:pPr>
      <w:r w:rsidRPr="00446D40">
        <w:rPr>
          <w:rFonts w:ascii="Times New Roman" w:hAnsi="Times New Roman" w:cs="Times New Roman"/>
          <w:sz w:val="24"/>
          <w:szCs w:val="24"/>
          <w:lang w:val="kk-KZ"/>
        </w:rPr>
        <w:t xml:space="preserve"> «п</w:t>
      </w:r>
      <w:proofErr w:type="spellStart"/>
      <w:r w:rsidRPr="00446D40">
        <w:rPr>
          <w:rFonts w:ascii="Times New Roman" w:hAnsi="Times New Roman" w:cs="Times New Roman"/>
          <w:sz w:val="24"/>
          <w:szCs w:val="24"/>
        </w:rPr>
        <w:t>едагог</w:t>
      </w:r>
      <w:proofErr w:type="spellEnd"/>
      <w:r w:rsidRPr="00446D40">
        <w:rPr>
          <w:rFonts w:ascii="Times New Roman" w:hAnsi="Times New Roman" w:cs="Times New Roman"/>
          <w:sz w:val="24"/>
          <w:szCs w:val="24"/>
        </w:rPr>
        <w:t>-эксперт</w:t>
      </w:r>
      <w:r w:rsidRPr="00446D40">
        <w:rPr>
          <w:rFonts w:ascii="Times New Roman" w:hAnsi="Times New Roman" w:cs="Times New Roman"/>
          <w:sz w:val="24"/>
          <w:szCs w:val="24"/>
          <w:lang w:val="kk-KZ"/>
        </w:rPr>
        <w:t>» - д</w:t>
      </w:r>
      <w:proofErr w:type="spellStart"/>
      <w:r w:rsidRPr="00446D40">
        <w:rPr>
          <w:rFonts w:ascii="Times New Roman" w:hAnsi="Times New Roman" w:cs="Times New Roman"/>
          <w:sz w:val="24"/>
          <w:szCs w:val="24"/>
        </w:rPr>
        <w:t>инамика</w:t>
      </w:r>
      <w:proofErr w:type="spellEnd"/>
      <w:r w:rsidRPr="00446D40">
        <w:rPr>
          <w:rFonts w:ascii="Times New Roman" w:hAnsi="Times New Roman" w:cs="Times New Roman"/>
          <w:sz w:val="24"/>
          <w:szCs w:val="24"/>
        </w:rPr>
        <w:t xml:space="preserve"> роста качества знаний на 7%</w:t>
      </w:r>
      <w:r w:rsidRPr="00446D40">
        <w:rPr>
          <w:rFonts w:ascii="Times New Roman" w:hAnsi="Times New Roman" w:cs="Times New Roman"/>
          <w:sz w:val="24"/>
          <w:szCs w:val="24"/>
          <w:lang w:val="kk-KZ"/>
        </w:rPr>
        <w:t>;</w:t>
      </w:r>
    </w:p>
    <w:p w:rsidR="00D010B8" w:rsidRPr="00446D40" w:rsidRDefault="00D010B8" w:rsidP="00D010B8">
      <w:pPr>
        <w:tabs>
          <w:tab w:val="left" w:pos="851"/>
        </w:tabs>
        <w:spacing w:after="0" w:line="240" w:lineRule="auto"/>
        <w:jc w:val="both"/>
        <w:rPr>
          <w:rFonts w:ascii="Times New Roman" w:hAnsi="Times New Roman" w:cs="Times New Roman"/>
          <w:spacing w:val="2"/>
          <w:sz w:val="24"/>
          <w:szCs w:val="24"/>
          <w:shd w:val="clear" w:color="auto" w:fill="FFFFFF"/>
          <w:lang w:val="kk-KZ"/>
        </w:rPr>
      </w:pPr>
      <w:r w:rsidRPr="00446D40">
        <w:rPr>
          <w:rFonts w:ascii="Times New Roman" w:hAnsi="Times New Roman" w:cs="Times New Roman"/>
          <w:sz w:val="24"/>
          <w:szCs w:val="24"/>
          <w:lang w:val="kk-KZ"/>
        </w:rPr>
        <w:t xml:space="preserve"> «п</w:t>
      </w:r>
      <w:proofErr w:type="spellStart"/>
      <w:r w:rsidRPr="00446D40">
        <w:rPr>
          <w:rFonts w:ascii="Times New Roman" w:hAnsi="Times New Roman" w:cs="Times New Roman"/>
          <w:sz w:val="24"/>
          <w:szCs w:val="24"/>
        </w:rPr>
        <w:t>едагог</w:t>
      </w:r>
      <w:proofErr w:type="spellEnd"/>
      <w:r w:rsidRPr="00446D40">
        <w:rPr>
          <w:rFonts w:ascii="Times New Roman" w:hAnsi="Times New Roman" w:cs="Times New Roman"/>
          <w:sz w:val="24"/>
          <w:szCs w:val="24"/>
        </w:rPr>
        <w:t>-исследователь</w:t>
      </w:r>
      <w:r w:rsidRPr="00446D40">
        <w:rPr>
          <w:rFonts w:ascii="Times New Roman" w:hAnsi="Times New Roman" w:cs="Times New Roman"/>
          <w:sz w:val="24"/>
          <w:szCs w:val="24"/>
          <w:lang w:val="kk-KZ"/>
        </w:rPr>
        <w:t xml:space="preserve">» -  </w:t>
      </w:r>
      <w:r w:rsidRPr="00446D40">
        <w:rPr>
          <w:rFonts w:ascii="Times New Roman" w:hAnsi="Times New Roman" w:cs="Times New Roman"/>
          <w:sz w:val="24"/>
          <w:szCs w:val="24"/>
        </w:rPr>
        <w:t>динамика роста качества знаний на 10%</w:t>
      </w:r>
      <w:r w:rsidRPr="00446D40">
        <w:rPr>
          <w:rFonts w:ascii="Times New Roman" w:hAnsi="Times New Roman" w:cs="Times New Roman"/>
          <w:sz w:val="24"/>
          <w:szCs w:val="24"/>
          <w:lang w:val="kk-KZ"/>
        </w:rPr>
        <w:t>;</w:t>
      </w:r>
    </w:p>
    <w:p w:rsidR="00D010B8" w:rsidRPr="00446D40" w:rsidRDefault="00D010B8" w:rsidP="00D010B8">
      <w:pPr>
        <w:tabs>
          <w:tab w:val="left" w:pos="851"/>
        </w:tabs>
        <w:spacing w:after="0" w:line="240" w:lineRule="auto"/>
        <w:jc w:val="both"/>
        <w:rPr>
          <w:rFonts w:ascii="Times New Roman" w:hAnsi="Times New Roman" w:cs="Times New Roman"/>
          <w:sz w:val="24"/>
          <w:szCs w:val="24"/>
          <w:lang w:val="kk-KZ"/>
        </w:rPr>
      </w:pPr>
      <w:r w:rsidRPr="00446D40">
        <w:rPr>
          <w:rFonts w:ascii="Times New Roman" w:hAnsi="Times New Roman" w:cs="Times New Roman"/>
          <w:sz w:val="24"/>
          <w:szCs w:val="24"/>
          <w:lang w:val="kk-KZ"/>
        </w:rPr>
        <w:t xml:space="preserve"> «п</w:t>
      </w:r>
      <w:proofErr w:type="spellStart"/>
      <w:r w:rsidRPr="00446D40">
        <w:rPr>
          <w:rFonts w:ascii="Times New Roman" w:hAnsi="Times New Roman" w:cs="Times New Roman"/>
          <w:sz w:val="24"/>
          <w:szCs w:val="24"/>
        </w:rPr>
        <w:t>едагог</w:t>
      </w:r>
      <w:proofErr w:type="spellEnd"/>
      <w:r w:rsidRPr="00446D40">
        <w:rPr>
          <w:rFonts w:ascii="Times New Roman" w:hAnsi="Times New Roman" w:cs="Times New Roman"/>
          <w:sz w:val="24"/>
          <w:szCs w:val="24"/>
        </w:rPr>
        <w:t>-мастер</w:t>
      </w:r>
      <w:r w:rsidRPr="00446D40">
        <w:rPr>
          <w:rFonts w:ascii="Times New Roman" w:hAnsi="Times New Roman" w:cs="Times New Roman"/>
          <w:sz w:val="24"/>
          <w:szCs w:val="24"/>
          <w:lang w:val="kk-KZ"/>
        </w:rPr>
        <w:t xml:space="preserve">» - </w:t>
      </w:r>
      <w:r w:rsidRPr="00446D40">
        <w:rPr>
          <w:rFonts w:ascii="Times New Roman" w:hAnsi="Times New Roman" w:cs="Times New Roman"/>
          <w:sz w:val="24"/>
          <w:szCs w:val="24"/>
        </w:rPr>
        <w:t>динамика роста качества знаний на 15%</w:t>
      </w:r>
      <w:r w:rsidRPr="00446D40">
        <w:rPr>
          <w:rFonts w:ascii="Times New Roman" w:hAnsi="Times New Roman" w:cs="Times New Roman"/>
          <w:sz w:val="24"/>
          <w:szCs w:val="24"/>
          <w:lang w:val="kk-KZ"/>
        </w:rPr>
        <w:t>.</w:t>
      </w:r>
    </w:p>
    <w:p w:rsidR="00D010B8" w:rsidRPr="00A656F6" w:rsidRDefault="00D010B8" w:rsidP="00D010B8">
      <w:pPr>
        <w:tabs>
          <w:tab w:val="left" w:pos="851"/>
        </w:tabs>
        <w:spacing w:after="0" w:line="240" w:lineRule="auto"/>
        <w:jc w:val="both"/>
        <w:rPr>
          <w:rFonts w:ascii="Times New Roman" w:hAnsi="Times New Roman" w:cs="Times New Roman"/>
          <w:b/>
          <w:sz w:val="24"/>
          <w:szCs w:val="24"/>
          <w:lang w:val="kk-KZ"/>
        </w:rPr>
      </w:pPr>
    </w:p>
    <w:p w:rsidR="00D010B8" w:rsidRPr="00A656F6" w:rsidRDefault="00D010B8" w:rsidP="00D010B8">
      <w:pPr>
        <w:pStyle w:val="a4"/>
        <w:numPr>
          <w:ilvl w:val="0"/>
          <w:numId w:val="3"/>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A656F6">
        <w:rPr>
          <w:rFonts w:ascii="Times New Roman" w:eastAsia="Times New Roman" w:hAnsi="Times New Roman" w:cs="Times New Roman"/>
          <w:b/>
          <w:bCs/>
          <w:sz w:val="24"/>
          <w:szCs w:val="24"/>
          <w:lang w:eastAsia="ru-RU"/>
        </w:rPr>
        <w:t xml:space="preserve">Динамика </w:t>
      </w:r>
      <w:r w:rsidRPr="00A656F6">
        <w:rPr>
          <w:rFonts w:ascii="Times New Roman" w:eastAsia="Times New Roman" w:hAnsi="Times New Roman" w:cs="Times New Roman"/>
          <w:b/>
          <w:bCs/>
          <w:sz w:val="24"/>
          <w:szCs w:val="24"/>
          <w:lang w:val="kk-KZ" w:eastAsia="ru-RU"/>
        </w:rPr>
        <w:t xml:space="preserve">роста качества знаний основывается на динамике </w:t>
      </w:r>
      <w:r w:rsidRPr="00A656F6">
        <w:rPr>
          <w:rFonts w:ascii="Times New Roman" w:eastAsia="Times New Roman" w:hAnsi="Times New Roman" w:cs="Times New Roman"/>
          <w:b/>
          <w:bCs/>
          <w:sz w:val="24"/>
          <w:szCs w:val="24"/>
          <w:lang w:eastAsia="ru-RU"/>
        </w:rPr>
        <w:t>учебных достижений студентов</w:t>
      </w:r>
      <w:r w:rsidRPr="00A656F6">
        <w:rPr>
          <w:rFonts w:ascii="Times New Roman" w:eastAsia="Times New Roman" w:hAnsi="Times New Roman" w:cs="Times New Roman"/>
          <w:b/>
          <w:bCs/>
          <w:sz w:val="24"/>
          <w:szCs w:val="24"/>
          <w:lang w:val="kk-KZ" w:eastAsia="ru-RU"/>
        </w:rPr>
        <w:t xml:space="preserve"> </w:t>
      </w:r>
      <w:r w:rsidRPr="00A656F6">
        <w:rPr>
          <w:rFonts w:ascii="Times New Roman" w:eastAsia="Times New Roman" w:hAnsi="Times New Roman" w:cs="Times New Roman"/>
          <w:b/>
          <w:bCs/>
          <w:sz w:val="24"/>
          <w:szCs w:val="24"/>
          <w:lang w:eastAsia="ru-RU"/>
        </w:rPr>
        <w:t xml:space="preserve"> (за аттестационный период) </w:t>
      </w:r>
      <w:r w:rsidRPr="00A656F6">
        <w:rPr>
          <w:rFonts w:ascii="Times New Roman" w:eastAsia="Times New Roman" w:hAnsi="Times New Roman" w:cs="Times New Roman"/>
          <w:b/>
          <w:bCs/>
          <w:i/>
          <w:iCs/>
          <w:sz w:val="24"/>
          <w:szCs w:val="24"/>
          <w:lang w:eastAsia="ru-RU"/>
        </w:rPr>
        <w:t>(в виде диаграммы</w:t>
      </w:r>
      <w:r w:rsidRPr="00A656F6">
        <w:rPr>
          <w:rFonts w:ascii="Times New Roman" w:eastAsia="Times New Roman" w:hAnsi="Times New Roman" w:cs="Times New Roman"/>
          <w:b/>
          <w:bCs/>
          <w:i/>
          <w:iCs/>
          <w:sz w:val="24"/>
          <w:szCs w:val="24"/>
          <w:lang w:val="kk-KZ" w:eastAsia="ru-RU"/>
        </w:rPr>
        <w:t>,</w:t>
      </w:r>
      <w:r w:rsidRPr="00A656F6">
        <w:rPr>
          <w:rFonts w:ascii="Times New Roman" w:eastAsia="Times New Roman" w:hAnsi="Times New Roman" w:cs="Times New Roman"/>
          <w:b/>
          <w:bCs/>
          <w:i/>
          <w:iCs/>
          <w:sz w:val="24"/>
          <w:szCs w:val="24"/>
          <w:lang w:eastAsia="ru-RU"/>
        </w:rPr>
        <w:t xml:space="preserve"> таблицы, </w:t>
      </w:r>
      <w:proofErr w:type="spellStart"/>
      <w:r w:rsidRPr="00A656F6">
        <w:rPr>
          <w:rFonts w:ascii="Times New Roman" w:eastAsia="Times New Roman" w:hAnsi="Times New Roman" w:cs="Times New Roman"/>
          <w:b/>
          <w:bCs/>
          <w:i/>
          <w:iCs/>
          <w:sz w:val="24"/>
          <w:szCs w:val="24"/>
          <w:lang w:eastAsia="ru-RU"/>
        </w:rPr>
        <w:t>описани</w:t>
      </w:r>
      <w:proofErr w:type="spellEnd"/>
      <w:r w:rsidRPr="00A656F6">
        <w:rPr>
          <w:rFonts w:ascii="Times New Roman" w:eastAsia="Times New Roman" w:hAnsi="Times New Roman" w:cs="Times New Roman"/>
          <w:b/>
          <w:bCs/>
          <w:i/>
          <w:iCs/>
          <w:sz w:val="24"/>
          <w:szCs w:val="24"/>
          <w:lang w:val="kk-KZ" w:eastAsia="ru-RU"/>
        </w:rPr>
        <w:t>я</w:t>
      </w:r>
      <w:r w:rsidRPr="00A656F6">
        <w:rPr>
          <w:rFonts w:ascii="Times New Roman" w:eastAsia="Times New Roman" w:hAnsi="Times New Roman" w:cs="Times New Roman"/>
          <w:b/>
          <w:bCs/>
          <w:i/>
          <w:iCs/>
          <w:sz w:val="24"/>
          <w:szCs w:val="24"/>
          <w:lang w:eastAsia="ru-RU"/>
        </w:rPr>
        <w:t>)</w:t>
      </w:r>
      <w:r w:rsidRPr="00A656F6">
        <w:rPr>
          <w:rFonts w:ascii="Times New Roman" w:eastAsia="Times New Roman" w:hAnsi="Times New Roman" w:cs="Times New Roman"/>
          <w:b/>
          <w:bCs/>
          <w:iCs/>
          <w:sz w:val="24"/>
          <w:szCs w:val="24"/>
          <w:vertAlign w:val="superscript"/>
          <w:lang w:eastAsia="ru-RU"/>
        </w:rPr>
        <w:sym w:font="Symbol" w:char="F02A"/>
      </w:r>
      <w:r w:rsidRPr="00A656F6">
        <w:rPr>
          <w:rFonts w:ascii="Times New Roman" w:eastAsia="Times New Roman" w:hAnsi="Times New Roman" w:cs="Times New Roman"/>
          <w:b/>
          <w:bCs/>
          <w:iCs/>
          <w:sz w:val="24"/>
          <w:szCs w:val="24"/>
          <w:lang w:val="kk-KZ" w:eastAsia="ru-RU"/>
        </w:rPr>
        <w:t>:</w:t>
      </w:r>
    </w:p>
    <w:p w:rsidR="00D010B8" w:rsidRPr="00A656F6" w:rsidRDefault="00D010B8" w:rsidP="00D010B8">
      <w:pPr>
        <w:pStyle w:val="a4"/>
        <w:numPr>
          <w:ilvl w:val="0"/>
          <w:numId w:val="8"/>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A656F6">
        <w:rPr>
          <w:rFonts w:ascii="Times New Roman" w:eastAsia="Times New Roman" w:hAnsi="Times New Roman" w:cs="Times New Roman"/>
          <w:i/>
          <w:sz w:val="24"/>
          <w:szCs w:val="24"/>
          <w:lang w:eastAsia="ru-RU"/>
        </w:rPr>
        <w:t>Диаграмма</w:t>
      </w:r>
      <w:r w:rsidRPr="00A656F6">
        <w:rPr>
          <w:rFonts w:ascii="Times New Roman" w:eastAsia="Times New Roman" w:hAnsi="Times New Roman" w:cs="Times New Roman"/>
          <w:sz w:val="24"/>
          <w:szCs w:val="24"/>
          <w:lang w:eastAsia="ru-RU"/>
        </w:rPr>
        <w:t xml:space="preserve"> – самый удобный вид динамики показателей качества знаний студентов. В ней необходимо указать значения в процентах за каждый год обучения</w:t>
      </w:r>
      <w:r w:rsidRPr="00A656F6">
        <w:rPr>
          <w:rFonts w:ascii="Times New Roman" w:eastAsia="Times New Roman" w:hAnsi="Times New Roman" w:cs="Times New Roman"/>
          <w:sz w:val="24"/>
          <w:szCs w:val="24"/>
          <w:lang w:val="kk-KZ" w:eastAsia="ru-RU"/>
        </w:rPr>
        <w:t>.</w:t>
      </w:r>
      <w:r w:rsidRPr="00A656F6">
        <w:rPr>
          <w:rFonts w:ascii="Times New Roman" w:eastAsia="Times New Roman" w:hAnsi="Times New Roman" w:cs="Times New Roman"/>
          <w:sz w:val="24"/>
          <w:szCs w:val="24"/>
          <w:lang w:eastAsia="ru-RU"/>
        </w:rPr>
        <w:t xml:space="preserve"> </w:t>
      </w:r>
    </w:p>
    <w:p w:rsidR="00D010B8" w:rsidRPr="00A656F6" w:rsidRDefault="00D010B8" w:rsidP="00D010B8">
      <w:pPr>
        <w:shd w:val="clear" w:color="auto" w:fill="FFFFFF"/>
        <w:tabs>
          <w:tab w:val="left" w:pos="851"/>
        </w:tabs>
        <w:spacing w:after="0" w:line="240" w:lineRule="auto"/>
        <w:ind w:firstLine="709"/>
        <w:jc w:val="both"/>
        <w:rPr>
          <w:rFonts w:ascii="Times New Roman" w:hAnsi="Times New Roman" w:cs="Times New Roman"/>
          <w:i/>
          <w:sz w:val="24"/>
          <w:szCs w:val="24"/>
          <w:shd w:val="clear" w:color="auto" w:fill="FFFFFF"/>
          <w:lang w:val="kk-KZ"/>
        </w:rPr>
      </w:pPr>
      <w:r w:rsidRPr="00A656F6">
        <w:rPr>
          <w:rFonts w:ascii="Times New Roman" w:hAnsi="Times New Roman" w:cs="Times New Roman"/>
          <w:i/>
          <w:sz w:val="24"/>
          <w:szCs w:val="24"/>
          <w:shd w:val="clear" w:color="auto" w:fill="FFFFFF"/>
          <w:lang w:val="kk-KZ"/>
        </w:rPr>
        <w:t>Н</w:t>
      </w:r>
      <w:proofErr w:type="spellStart"/>
      <w:r w:rsidRPr="00A656F6">
        <w:rPr>
          <w:rFonts w:ascii="Times New Roman" w:hAnsi="Times New Roman" w:cs="Times New Roman"/>
          <w:i/>
          <w:sz w:val="24"/>
          <w:szCs w:val="24"/>
          <w:shd w:val="clear" w:color="auto" w:fill="FFFFFF"/>
        </w:rPr>
        <w:t>апример</w:t>
      </w:r>
      <w:proofErr w:type="spellEnd"/>
      <w:r w:rsidRPr="00A656F6">
        <w:rPr>
          <w:rFonts w:ascii="Times New Roman" w:hAnsi="Times New Roman" w:cs="Times New Roman"/>
          <w:i/>
          <w:sz w:val="24"/>
          <w:szCs w:val="24"/>
          <w:shd w:val="clear" w:color="auto" w:fill="FFFFFF"/>
          <w:lang w:val="kk-KZ"/>
        </w:rPr>
        <w:t xml:space="preserve">: </w:t>
      </w:r>
    </w:p>
    <w:p w:rsidR="00446D40" w:rsidRDefault="00D010B8" w:rsidP="00D010B8">
      <w:pPr>
        <w:shd w:val="clear" w:color="auto" w:fill="FFFFFF"/>
        <w:tabs>
          <w:tab w:val="left" w:pos="851"/>
        </w:tabs>
        <w:spacing w:after="0" w:line="240" w:lineRule="auto"/>
        <w:jc w:val="both"/>
        <w:rPr>
          <w:rFonts w:ascii="Times New Roman" w:hAnsi="Times New Roman" w:cs="Times New Roman"/>
          <w:i/>
          <w:sz w:val="24"/>
          <w:szCs w:val="24"/>
          <w:shd w:val="clear" w:color="auto" w:fill="FFFFFF"/>
          <w:lang w:val="kk-KZ"/>
        </w:rPr>
      </w:pPr>
      <w:r w:rsidRPr="00A656F6">
        <w:rPr>
          <w:rFonts w:ascii="Times New Roman" w:hAnsi="Times New Roman" w:cs="Times New Roman"/>
          <w:i/>
          <w:noProof/>
          <w:sz w:val="24"/>
          <w:szCs w:val="24"/>
          <w:shd w:val="clear" w:color="auto" w:fill="FFFFFF"/>
          <w:lang w:eastAsia="ru-RU"/>
        </w:rPr>
        <w:drawing>
          <wp:inline distT="0" distB="0" distL="0" distR="0" wp14:anchorId="7C0F4871" wp14:editId="715B10CE">
            <wp:extent cx="3324225" cy="1666875"/>
            <wp:effectExtent l="0" t="0" r="9525" b="952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46D40" w:rsidRDefault="00446D40" w:rsidP="00D010B8">
      <w:pPr>
        <w:shd w:val="clear" w:color="auto" w:fill="FFFFFF"/>
        <w:tabs>
          <w:tab w:val="left" w:pos="851"/>
        </w:tabs>
        <w:spacing w:after="0" w:line="240" w:lineRule="auto"/>
        <w:jc w:val="both"/>
        <w:rPr>
          <w:rFonts w:ascii="Times New Roman" w:hAnsi="Times New Roman" w:cs="Times New Roman"/>
          <w:i/>
          <w:sz w:val="24"/>
          <w:szCs w:val="24"/>
          <w:shd w:val="clear" w:color="auto" w:fill="FFFFFF"/>
          <w:lang w:val="kk-KZ"/>
        </w:rPr>
      </w:pPr>
    </w:p>
    <w:p w:rsidR="00D010B8" w:rsidRPr="00A656F6" w:rsidRDefault="00D010B8" w:rsidP="00D010B8">
      <w:pPr>
        <w:shd w:val="clear" w:color="auto" w:fill="FFFFFF"/>
        <w:tabs>
          <w:tab w:val="left" w:pos="851"/>
        </w:tabs>
        <w:spacing w:after="0" w:line="240" w:lineRule="auto"/>
        <w:jc w:val="both"/>
        <w:rPr>
          <w:rFonts w:ascii="Times New Roman" w:hAnsi="Times New Roman" w:cs="Times New Roman"/>
          <w:i/>
          <w:sz w:val="24"/>
          <w:szCs w:val="24"/>
          <w:shd w:val="clear" w:color="auto" w:fill="FFFFFF"/>
          <w:lang w:val="kk-KZ"/>
        </w:rPr>
      </w:pPr>
      <w:r w:rsidRPr="00A656F6">
        <w:rPr>
          <w:rFonts w:ascii="Times New Roman" w:hAnsi="Times New Roman" w:cs="Times New Roman"/>
          <w:i/>
          <w:noProof/>
          <w:sz w:val="24"/>
          <w:szCs w:val="24"/>
          <w:shd w:val="clear" w:color="auto" w:fill="FFFFFF"/>
          <w:lang w:eastAsia="ru-RU"/>
        </w:rPr>
        <w:drawing>
          <wp:inline distT="0" distB="0" distL="0" distR="0" wp14:anchorId="4DA0B57B" wp14:editId="295F1942">
            <wp:extent cx="3543300" cy="1657350"/>
            <wp:effectExtent l="0" t="0" r="19050"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A656F6">
        <w:rPr>
          <w:rFonts w:ascii="Times New Roman" w:hAnsi="Times New Roman" w:cs="Times New Roman"/>
          <w:i/>
          <w:sz w:val="24"/>
          <w:szCs w:val="24"/>
          <w:shd w:val="clear" w:color="auto" w:fill="FFFFFF"/>
          <w:lang w:val="kk-KZ"/>
        </w:rPr>
        <w:t xml:space="preserve"> </w:t>
      </w:r>
    </w:p>
    <w:p w:rsidR="00D010B8" w:rsidRDefault="00D010B8" w:rsidP="00D010B8">
      <w:pPr>
        <w:shd w:val="clear" w:color="auto" w:fill="FFFFFF"/>
        <w:tabs>
          <w:tab w:val="left" w:pos="851"/>
        </w:tabs>
        <w:spacing w:after="0" w:line="240" w:lineRule="auto"/>
        <w:ind w:firstLine="709"/>
        <w:jc w:val="both"/>
        <w:rPr>
          <w:rFonts w:ascii="Times New Roman" w:hAnsi="Times New Roman" w:cs="Times New Roman"/>
          <w:sz w:val="24"/>
          <w:szCs w:val="24"/>
          <w:shd w:val="clear" w:color="auto" w:fill="FFFFFF"/>
          <w:lang w:val="kk-KZ"/>
        </w:rPr>
      </w:pPr>
    </w:p>
    <w:p w:rsidR="00553226" w:rsidRPr="00A656F6" w:rsidRDefault="00553226" w:rsidP="00D010B8">
      <w:pPr>
        <w:shd w:val="clear" w:color="auto" w:fill="FFFFFF"/>
        <w:tabs>
          <w:tab w:val="left" w:pos="851"/>
        </w:tabs>
        <w:spacing w:after="0" w:line="240" w:lineRule="auto"/>
        <w:ind w:firstLine="709"/>
        <w:jc w:val="both"/>
        <w:rPr>
          <w:rFonts w:ascii="Times New Roman" w:hAnsi="Times New Roman" w:cs="Times New Roman"/>
          <w:sz w:val="24"/>
          <w:szCs w:val="24"/>
          <w:shd w:val="clear" w:color="auto" w:fill="FFFFFF"/>
          <w:lang w:val="kk-KZ"/>
        </w:rPr>
      </w:pPr>
    </w:p>
    <w:p w:rsidR="00D010B8" w:rsidRDefault="00D010B8" w:rsidP="00D010B8">
      <w:pPr>
        <w:pStyle w:val="a4"/>
        <w:numPr>
          <w:ilvl w:val="0"/>
          <w:numId w:val="8"/>
        </w:numPr>
        <w:shd w:val="clear" w:color="auto" w:fill="FFFFFF"/>
        <w:tabs>
          <w:tab w:val="left" w:pos="851"/>
        </w:tabs>
        <w:spacing w:after="0" w:line="240" w:lineRule="auto"/>
        <w:ind w:left="0" w:firstLine="709"/>
        <w:jc w:val="both"/>
        <w:rPr>
          <w:rFonts w:ascii="Times New Roman" w:hAnsi="Times New Roman" w:cs="Times New Roman"/>
          <w:sz w:val="24"/>
          <w:szCs w:val="24"/>
          <w:shd w:val="clear" w:color="auto" w:fill="FFFFFF"/>
        </w:rPr>
      </w:pPr>
      <w:r w:rsidRPr="00A656F6">
        <w:rPr>
          <w:rFonts w:ascii="Times New Roman" w:hAnsi="Times New Roman" w:cs="Times New Roman"/>
          <w:i/>
          <w:sz w:val="24"/>
          <w:szCs w:val="24"/>
          <w:shd w:val="clear" w:color="auto" w:fill="FFFFFF"/>
          <w:lang w:val="kk-KZ"/>
        </w:rPr>
        <w:t>Таблица.</w:t>
      </w:r>
      <w:r w:rsidRPr="00A656F6">
        <w:rPr>
          <w:rFonts w:ascii="Times New Roman" w:hAnsi="Times New Roman" w:cs="Times New Roman"/>
          <w:sz w:val="24"/>
          <w:szCs w:val="24"/>
          <w:shd w:val="clear" w:color="auto" w:fill="FFFFFF"/>
          <w:lang w:val="kk-KZ"/>
        </w:rPr>
        <w:t xml:space="preserve"> Можно с</w:t>
      </w:r>
      <w:proofErr w:type="spellStart"/>
      <w:r w:rsidRPr="00A656F6">
        <w:rPr>
          <w:rFonts w:ascii="Times New Roman" w:hAnsi="Times New Roman" w:cs="Times New Roman"/>
          <w:sz w:val="24"/>
          <w:szCs w:val="24"/>
          <w:shd w:val="clear" w:color="auto" w:fill="FFFFFF"/>
        </w:rPr>
        <w:t>остав</w:t>
      </w:r>
      <w:proofErr w:type="spellEnd"/>
      <w:r w:rsidRPr="00A656F6">
        <w:rPr>
          <w:rFonts w:ascii="Times New Roman" w:hAnsi="Times New Roman" w:cs="Times New Roman"/>
          <w:sz w:val="24"/>
          <w:szCs w:val="24"/>
          <w:shd w:val="clear" w:color="auto" w:fill="FFFFFF"/>
          <w:lang w:val="kk-KZ"/>
        </w:rPr>
        <w:t>ить</w:t>
      </w:r>
      <w:r w:rsidRPr="00A656F6">
        <w:rPr>
          <w:rFonts w:ascii="Times New Roman" w:hAnsi="Times New Roman" w:cs="Times New Roman"/>
          <w:sz w:val="24"/>
          <w:szCs w:val="24"/>
          <w:shd w:val="clear" w:color="auto" w:fill="FFFFFF"/>
        </w:rPr>
        <w:t xml:space="preserve"> таблицу из двух строк и нужного количества столбцов. </w:t>
      </w:r>
      <w:proofErr w:type="gramStart"/>
      <w:r w:rsidRPr="00A656F6">
        <w:rPr>
          <w:rFonts w:ascii="Times New Roman" w:hAnsi="Times New Roman" w:cs="Times New Roman"/>
          <w:sz w:val="24"/>
          <w:szCs w:val="24"/>
          <w:shd w:val="clear" w:color="auto" w:fill="FFFFFF"/>
        </w:rPr>
        <w:t xml:space="preserve">В верхней строке </w:t>
      </w:r>
      <w:r w:rsidRPr="00A656F6">
        <w:rPr>
          <w:rFonts w:ascii="Times New Roman" w:hAnsi="Times New Roman" w:cs="Times New Roman"/>
          <w:sz w:val="24"/>
          <w:szCs w:val="24"/>
          <w:shd w:val="clear" w:color="auto" w:fill="FFFFFF"/>
          <w:lang w:val="kk-KZ"/>
        </w:rPr>
        <w:t>указываются</w:t>
      </w:r>
      <w:r w:rsidRPr="00A656F6">
        <w:rPr>
          <w:rFonts w:ascii="Times New Roman" w:hAnsi="Times New Roman" w:cs="Times New Roman"/>
          <w:sz w:val="24"/>
          <w:szCs w:val="24"/>
          <w:shd w:val="clear" w:color="auto" w:fill="FFFFFF"/>
        </w:rPr>
        <w:t xml:space="preserve"> показатели времени (год обучения), в нижней - данные измерений процесса. </w:t>
      </w:r>
      <w:proofErr w:type="gramEnd"/>
    </w:p>
    <w:p w:rsidR="00446D40" w:rsidRPr="00A656F6" w:rsidRDefault="00446D40" w:rsidP="00446D40">
      <w:pPr>
        <w:pStyle w:val="a4"/>
        <w:shd w:val="clear" w:color="auto" w:fill="FFFFFF"/>
        <w:tabs>
          <w:tab w:val="left" w:pos="851"/>
        </w:tabs>
        <w:spacing w:after="0" w:line="240" w:lineRule="auto"/>
        <w:ind w:left="709"/>
        <w:jc w:val="both"/>
        <w:rPr>
          <w:rFonts w:ascii="Times New Roman" w:hAnsi="Times New Roman" w:cs="Times New Roman"/>
          <w:sz w:val="24"/>
          <w:szCs w:val="24"/>
          <w:shd w:val="clear" w:color="auto" w:fill="FFFFFF"/>
        </w:rPr>
      </w:pPr>
    </w:p>
    <w:tbl>
      <w:tblPr>
        <w:tblStyle w:val="a3"/>
        <w:tblW w:w="0" w:type="auto"/>
        <w:jc w:val="center"/>
        <w:tblLook w:val="04A0" w:firstRow="1" w:lastRow="0" w:firstColumn="1" w:lastColumn="0" w:noHBand="0" w:noVBand="1"/>
      </w:tblPr>
      <w:tblGrid>
        <w:gridCol w:w="1939"/>
        <w:gridCol w:w="1817"/>
        <w:gridCol w:w="1895"/>
        <w:gridCol w:w="1918"/>
        <w:gridCol w:w="1719"/>
      </w:tblGrid>
      <w:tr w:rsidR="00D010B8" w:rsidRPr="00A656F6" w:rsidTr="00D010B8">
        <w:trPr>
          <w:jc w:val="center"/>
        </w:trPr>
        <w:tc>
          <w:tcPr>
            <w:tcW w:w="2234"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2015-2016 уч. год</w:t>
            </w:r>
          </w:p>
        </w:tc>
        <w:tc>
          <w:tcPr>
            <w:tcW w:w="2095"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2016-2017 уч. год</w:t>
            </w:r>
          </w:p>
        </w:tc>
        <w:tc>
          <w:tcPr>
            <w:tcW w:w="2177"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2017-2018 уч. год</w:t>
            </w:r>
          </w:p>
        </w:tc>
        <w:tc>
          <w:tcPr>
            <w:tcW w:w="2207"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2018-2019 уч. год</w:t>
            </w:r>
          </w:p>
        </w:tc>
        <w:tc>
          <w:tcPr>
            <w:tcW w:w="1817"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Динамика</w:t>
            </w:r>
          </w:p>
        </w:tc>
      </w:tr>
      <w:tr w:rsidR="00D010B8" w:rsidRPr="00A656F6" w:rsidTr="00D010B8">
        <w:trPr>
          <w:jc w:val="center"/>
        </w:trPr>
        <w:tc>
          <w:tcPr>
            <w:tcW w:w="2234"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49,2%</w:t>
            </w:r>
          </w:p>
        </w:tc>
        <w:tc>
          <w:tcPr>
            <w:tcW w:w="2095"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48%</w:t>
            </w:r>
          </w:p>
        </w:tc>
        <w:tc>
          <w:tcPr>
            <w:tcW w:w="2177"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54,7%</w:t>
            </w:r>
          </w:p>
        </w:tc>
        <w:tc>
          <w:tcPr>
            <w:tcW w:w="2207"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61,2%</w:t>
            </w:r>
          </w:p>
        </w:tc>
        <w:tc>
          <w:tcPr>
            <w:tcW w:w="1817" w:type="dxa"/>
          </w:tcPr>
          <w:p w:rsidR="00D010B8" w:rsidRPr="00A656F6" w:rsidRDefault="00D010B8" w:rsidP="00D010B8">
            <w:pPr>
              <w:tabs>
                <w:tab w:val="left" w:pos="851"/>
              </w:tabs>
              <w:ind w:firstLine="709"/>
              <w:jc w:val="both"/>
              <w:rPr>
                <w:rFonts w:ascii="Times New Roman" w:hAnsi="Times New Roman" w:cs="Times New Roman"/>
                <w:spacing w:val="2"/>
                <w:sz w:val="24"/>
                <w:szCs w:val="24"/>
                <w:highlight w:val="yellow"/>
                <w:shd w:val="clear" w:color="auto" w:fill="FFFFFF"/>
              </w:rPr>
            </w:pPr>
            <w:r w:rsidRPr="00A656F6">
              <w:rPr>
                <w:rFonts w:ascii="Times New Roman" w:hAnsi="Times New Roman" w:cs="Times New Roman"/>
                <w:spacing w:val="2"/>
                <w:sz w:val="24"/>
                <w:szCs w:val="24"/>
                <w:shd w:val="clear" w:color="auto" w:fill="FFFFFF"/>
              </w:rPr>
              <w:t>12%</w:t>
            </w:r>
          </w:p>
        </w:tc>
      </w:tr>
    </w:tbl>
    <w:p w:rsidR="00D010B8" w:rsidRDefault="00D010B8" w:rsidP="00D010B8">
      <w:pPr>
        <w:tabs>
          <w:tab w:val="left" w:pos="851"/>
        </w:tabs>
        <w:spacing w:after="0" w:line="240" w:lineRule="auto"/>
        <w:ind w:firstLine="709"/>
        <w:jc w:val="both"/>
        <w:rPr>
          <w:rFonts w:ascii="Times New Roman" w:eastAsia="Times New Roman" w:hAnsi="Times New Roman" w:cs="Times New Roman"/>
          <w:b/>
          <w:bCs/>
          <w:iCs/>
          <w:sz w:val="24"/>
          <w:szCs w:val="24"/>
          <w:vertAlign w:val="superscript"/>
          <w:lang w:eastAsia="ru-RU"/>
        </w:rPr>
      </w:pPr>
    </w:p>
    <w:p w:rsidR="00D010B8" w:rsidRPr="00A656F6" w:rsidRDefault="00D010B8" w:rsidP="00D010B8">
      <w:pPr>
        <w:tabs>
          <w:tab w:val="left" w:pos="851"/>
        </w:tabs>
        <w:spacing w:after="0" w:line="240" w:lineRule="auto"/>
        <w:ind w:firstLine="709"/>
        <w:jc w:val="both"/>
        <w:rPr>
          <w:rFonts w:ascii="Times New Roman" w:eastAsia="Times New Roman" w:hAnsi="Times New Roman" w:cs="Times New Roman"/>
          <w:b/>
          <w:bCs/>
          <w:iCs/>
          <w:sz w:val="24"/>
          <w:szCs w:val="24"/>
          <w:lang w:eastAsia="ru-RU"/>
        </w:rPr>
      </w:pPr>
      <w:r w:rsidRPr="00A656F6">
        <w:rPr>
          <w:rFonts w:ascii="Times New Roman" w:eastAsia="Times New Roman" w:hAnsi="Times New Roman" w:cs="Times New Roman"/>
          <w:b/>
          <w:bCs/>
          <w:iCs/>
          <w:sz w:val="24"/>
          <w:szCs w:val="24"/>
          <w:vertAlign w:val="superscript"/>
          <w:lang w:eastAsia="ru-RU"/>
        </w:rPr>
        <w:sym w:font="Symbol" w:char="F02A"/>
      </w:r>
      <w:r w:rsidRPr="00A656F6">
        <w:rPr>
          <w:rFonts w:ascii="Times New Roman" w:eastAsia="Times New Roman" w:hAnsi="Times New Roman" w:cs="Times New Roman"/>
          <w:b/>
          <w:bCs/>
          <w:iCs/>
          <w:sz w:val="24"/>
          <w:szCs w:val="24"/>
          <w:lang w:eastAsia="ru-RU"/>
        </w:rPr>
        <w:t xml:space="preserve"> Как рассчитать динамику качества знаний:</w:t>
      </w:r>
    </w:p>
    <w:p w:rsidR="00D010B8" w:rsidRPr="00A656F6" w:rsidRDefault="00D010B8" w:rsidP="00D010B8">
      <w:pPr>
        <w:tabs>
          <w:tab w:val="left" w:pos="851"/>
        </w:tabs>
        <w:spacing w:after="0" w:line="240" w:lineRule="auto"/>
        <w:ind w:firstLine="709"/>
        <w:jc w:val="both"/>
        <w:rPr>
          <w:rFonts w:ascii="Times New Roman" w:eastAsia="Times New Roman" w:hAnsi="Times New Roman" w:cs="Times New Roman"/>
          <w:b/>
          <w:bCs/>
          <w:iCs/>
          <w:sz w:val="24"/>
          <w:szCs w:val="24"/>
          <w:lang w:eastAsia="ru-RU"/>
        </w:rPr>
      </w:pPr>
      <w:r w:rsidRPr="00A656F6">
        <w:rPr>
          <w:rFonts w:ascii="Times New Roman" w:eastAsia="Times New Roman" w:hAnsi="Times New Roman" w:cs="Times New Roman"/>
          <w:b/>
          <w:bCs/>
          <w:iCs/>
          <w:sz w:val="24"/>
          <w:szCs w:val="24"/>
          <w:lang w:eastAsia="ru-RU"/>
        </w:rPr>
        <w:t>Аттестационный период начинается с момента присвоения (подтверждения) предыдущей квалификационной категории (дата прописана в приказе на получение квалификационной категории).</w:t>
      </w:r>
    </w:p>
    <w:p w:rsidR="00D010B8" w:rsidRPr="00A656F6" w:rsidRDefault="00D010B8" w:rsidP="00D010B8">
      <w:pPr>
        <w:tabs>
          <w:tab w:val="left" w:pos="851"/>
        </w:tabs>
        <w:spacing w:after="0" w:line="240" w:lineRule="auto"/>
        <w:ind w:firstLine="709"/>
        <w:jc w:val="both"/>
        <w:rPr>
          <w:rFonts w:ascii="Times New Roman" w:hAnsi="Times New Roman" w:cs="Times New Roman"/>
          <w:b/>
          <w:sz w:val="24"/>
          <w:szCs w:val="24"/>
        </w:rPr>
      </w:pPr>
      <w:r w:rsidRPr="00A656F6">
        <w:rPr>
          <w:rFonts w:ascii="Times New Roman" w:hAnsi="Times New Roman" w:cs="Times New Roman"/>
          <w:b/>
          <w:sz w:val="24"/>
          <w:szCs w:val="24"/>
        </w:rPr>
        <w:lastRenderedPageBreak/>
        <w:t>Не допускается</w:t>
      </w:r>
      <w:r w:rsidRPr="00A656F6">
        <w:rPr>
          <w:rFonts w:ascii="Times New Roman" w:hAnsi="Times New Roman" w:cs="Times New Roman"/>
          <w:sz w:val="24"/>
          <w:szCs w:val="24"/>
        </w:rPr>
        <w:t xml:space="preserve"> под</w:t>
      </w:r>
      <w:r w:rsidRPr="00A656F6">
        <w:rPr>
          <w:rFonts w:ascii="Times New Roman" w:hAnsi="Times New Roman" w:cs="Times New Roman"/>
          <w:sz w:val="24"/>
          <w:szCs w:val="24"/>
          <w:lang w:val="kk-KZ"/>
        </w:rPr>
        <w:t>ача</w:t>
      </w:r>
      <w:r w:rsidRPr="00A656F6">
        <w:rPr>
          <w:rFonts w:ascii="Times New Roman" w:hAnsi="Times New Roman" w:cs="Times New Roman"/>
          <w:sz w:val="24"/>
          <w:szCs w:val="24"/>
        </w:rPr>
        <w:t xml:space="preserve"> </w:t>
      </w:r>
      <w:proofErr w:type="spellStart"/>
      <w:r w:rsidRPr="00A656F6">
        <w:rPr>
          <w:rFonts w:ascii="Times New Roman" w:hAnsi="Times New Roman" w:cs="Times New Roman"/>
          <w:sz w:val="24"/>
          <w:szCs w:val="24"/>
        </w:rPr>
        <w:t>заявлени</w:t>
      </w:r>
      <w:proofErr w:type="spellEnd"/>
      <w:r w:rsidRPr="00A656F6">
        <w:rPr>
          <w:rFonts w:ascii="Times New Roman" w:hAnsi="Times New Roman" w:cs="Times New Roman"/>
          <w:sz w:val="24"/>
          <w:szCs w:val="24"/>
          <w:lang w:val="kk-KZ"/>
        </w:rPr>
        <w:t>я</w:t>
      </w:r>
      <w:r w:rsidRPr="00A656F6">
        <w:rPr>
          <w:rFonts w:ascii="Times New Roman" w:hAnsi="Times New Roman" w:cs="Times New Roman"/>
          <w:sz w:val="24"/>
          <w:szCs w:val="24"/>
        </w:rPr>
        <w:t xml:space="preserve"> на  присвоение (подтверждение) </w:t>
      </w:r>
      <w:proofErr w:type="spellStart"/>
      <w:r w:rsidRPr="00A656F6">
        <w:rPr>
          <w:rFonts w:ascii="Times New Roman" w:hAnsi="Times New Roman" w:cs="Times New Roman"/>
          <w:sz w:val="24"/>
          <w:szCs w:val="24"/>
        </w:rPr>
        <w:t>квалификационн</w:t>
      </w:r>
      <w:proofErr w:type="spellEnd"/>
      <w:r w:rsidRPr="00A656F6">
        <w:rPr>
          <w:rFonts w:ascii="Times New Roman" w:hAnsi="Times New Roman" w:cs="Times New Roman"/>
          <w:sz w:val="24"/>
          <w:szCs w:val="24"/>
          <w:lang w:val="kk-KZ"/>
        </w:rPr>
        <w:t>ой</w:t>
      </w:r>
      <w:r w:rsidRPr="00A656F6">
        <w:rPr>
          <w:rFonts w:ascii="Times New Roman" w:hAnsi="Times New Roman" w:cs="Times New Roman"/>
          <w:sz w:val="24"/>
          <w:szCs w:val="24"/>
        </w:rPr>
        <w:t xml:space="preserve"> </w:t>
      </w:r>
      <w:proofErr w:type="spellStart"/>
      <w:r w:rsidRPr="00A656F6">
        <w:rPr>
          <w:rFonts w:ascii="Times New Roman" w:hAnsi="Times New Roman" w:cs="Times New Roman"/>
          <w:sz w:val="24"/>
          <w:szCs w:val="24"/>
        </w:rPr>
        <w:t>категори</w:t>
      </w:r>
      <w:proofErr w:type="spellEnd"/>
      <w:r w:rsidRPr="00A656F6">
        <w:rPr>
          <w:rFonts w:ascii="Times New Roman" w:hAnsi="Times New Roman" w:cs="Times New Roman"/>
          <w:sz w:val="24"/>
          <w:szCs w:val="24"/>
          <w:lang w:val="kk-KZ"/>
        </w:rPr>
        <w:t>и</w:t>
      </w:r>
      <w:r w:rsidRPr="00A656F6">
        <w:rPr>
          <w:rFonts w:ascii="Times New Roman" w:hAnsi="Times New Roman" w:cs="Times New Roman"/>
          <w:sz w:val="24"/>
          <w:szCs w:val="24"/>
        </w:rPr>
        <w:t xml:space="preserve"> до получения приказа о присвоении (подтверждении) предыдущей категории.</w:t>
      </w:r>
    </w:p>
    <w:p w:rsidR="00D010B8" w:rsidRDefault="00D010B8" w:rsidP="00D010B8">
      <w:pPr>
        <w:tabs>
          <w:tab w:val="left" w:pos="851"/>
        </w:tabs>
        <w:spacing w:after="0" w:line="240" w:lineRule="auto"/>
        <w:ind w:firstLine="709"/>
        <w:jc w:val="both"/>
        <w:rPr>
          <w:rFonts w:ascii="Times New Roman" w:hAnsi="Times New Roman" w:cs="Times New Roman"/>
          <w:b/>
          <w:spacing w:val="2"/>
          <w:sz w:val="24"/>
          <w:szCs w:val="24"/>
          <w:shd w:val="clear" w:color="auto" w:fill="FFFFFF"/>
          <w:lang w:val="kk-KZ"/>
        </w:rPr>
      </w:pPr>
    </w:p>
    <w:p w:rsidR="00D010B8" w:rsidRPr="00A656F6" w:rsidRDefault="00D010B8" w:rsidP="00D010B8">
      <w:pPr>
        <w:tabs>
          <w:tab w:val="left" w:pos="851"/>
        </w:tabs>
        <w:spacing w:after="0" w:line="240" w:lineRule="auto"/>
        <w:ind w:firstLine="709"/>
        <w:jc w:val="both"/>
        <w:rPr>
          <w:rFonts w:ascii="Times New Roman" w:hAnsi="Times New Roman" w:cs="Times New Roman"/>
          <w:b/>
          <w:spacing w:val="2"/>
          <w:sz w:val="24"/>
          <w:szCs w:val="24"/>
          <w:shd w:val="clear" w:color="auto" w:fill="FFFFFF"/>
        </w:rPr>
      </w:pPr>
      <w:r w:rsidRPr="00A656F6">
        <w:rPr>
          <w:rFonts w:ascii="Times New Roman" w:hAnsi="Times New Roman" w:cs="Times New Roman"/>
          <w:b/>
          <w:spacing w:val="2"/>
          <w:sz w:val="24"/>
          <w:szCs w:val="24"/>
          <w:shd w:val="clear" w:color="auto" w:fill="FFFFFF"/>
          <w:lang w:val="kk-KZ"/>
        </w:rPr>
        <w:t xml:space="preserve">Пример расчета </w:t>
      </w:r>
      <w:r w:rsidRPr="00A656F6">
        <w:rPr>
          <w:rFonts w:ascii="Times New Roman" w:hAnsi="Times New Roman" w:cs="Times New Roman"/>
          <w:b/>
          <w:spacing w:val="2"/>
          <w:sz w:val="24"/>
          <w:szCs w:val="24"/>
          <w:shd w:val="clear" w:color="auto" w:fill="FFFFFF"/>
        </w:rPr>
        <w:t>качеств</w:t>
      </w:r>
      <w:r w:rsidRPr="00A656F6">
        <w:rPr>
          <w:rFonts w:ascii="Times New Roman" w:hAnsi="Times New Roman" w:cs="Times New Roman"/>
          <w:b/>
          <w:spacing w:val="2"/>
          <w:sz w:val="24"/>
          <w:szCs w:val="24"/>
          <w:shd w:val="clear" w:color="auto" w:fill="FFFFFF"/>
          <w:lang w:val="kk-KZ"/>
        </w:rPr>
        <w:t>а</w:t>
      </w:r>
      <w:r w:rsidRPr="00A656F6">
        <w:rPr>
          <w:rFonts w:ascii="Times New Roman" w:hAnsi="Times New Roman" w:cs="Times New Roman"/>
          <w:b/>
          <w:spacing w:val="2"/>
          <w:sz w:val="24"/>
          <w:szCs w:val="24"/>
          <w:shd w:val="clear" w:color="auto" w:fill="FFFFFF"/>
        </w:rPr>
        <w:t xml:space="preserve"> знаний </w:t>
      </w:r>
      <w:r w:rsidRPr="00A656F6">
        <w:rPr>
          <w:rFonts w:ascii="Times New Roman" w:hAnsi="Times New Roman" w:cs="Times New Roman"/>
          <w:b/>
          <w:spacing w:val="2"/>
          <w:sz w:val="24"/>
          <w:szCs w:val="24"/>
          <w:shd w:val="clear" w:color="auto" w:fill="FFFFFF"/>
          <w:lang w:val="kk-KZ"/>
        </w:rPr>
        <w:t>а</w:t>
      </w:r>
      <w:proofErr w:type="spellStart"/>
      <w:r w:rsidRPr="00A656F6">
        <w:rPr>
          <w:rFonts w:ascii="Times New Roman" w:hAnsi="Times New Roman" w:cs="Times New Roman"/>
          <w:b/>
          <w:spacing w:val="2"/>
          <w:sz w:val="24"/>
          <w:szCs w:val="24"/>
          <w:shd w:val="clear" w:color="auto" w:fill="FFFFFF"/>
        </w:rPr>
        <w:t>ттестационн</w:t>
      </w:r>
      <w:proofErr w:type="spellEnd"/>
      <w:r w:rsidRPr="00A656F6">
        <w:rPr>
          <w:rFonts w:ascii="Times New Roman" w:hAnsi="Times New Roman" w:cs="Times New Roman"/>
          <w:b/>
          <w:spacing w:val="2"/>
          <w:sz w:val="24"/>
          <w:szCs w:val="24"/>
          <w:shd w:val="clear" w:color="auto" w:fill="FFFFFF"/>
          <w:lang w:val="kk-KZ"/>
        </w:rPr>
        <w:t>ого</w:t>
      </w:r>
      <w:r w:rsidRPr="00A656F6">
        <w:rPr>
          <w:rFonts w:ascii="Times New Roman" w:hAnsi="Times New Roman" w:cs="Times New Roman"/>
          <w:b/>
          <w:spacing w:val="2"/>
          <w:sz w:val="24"/>
          <w:szCs w:val="24"/>
          <w:shd w:val="clear" w:color="auto" w:fill="FFFFFF"/>
        </w:rPr>
        <w:t xml:space="preserve"> период</w:t>
      </w:r>
      <w:r w:rsidRPr="00A656F6">
        <w:rPr>
          <w:rFonts w:ascii="Times New Roman" w:hAnsi="Times New Roman" w:cs="Times New Roman"/>
          <w:b/>
          <w:spacing w:val="2"/>
          <w:sz w:val="24"/>
          <w:szCs w:val="24"/>
          <w:shd w:val="clear" w:color="auto" w:fill="FFFFFF"/>
          <w:lang w:val="kk-KZ"/>
        </w:rPr>
        <w:t>а</w:t>
      </w:r>
      <w:r w:rsidRPr="00A656F6">
        <w:rPr>
          <w:rFonts w:ascii="Times New Roman" w:hAnsi="Times New Roman" w:cs="Times New Roman"/>
          <w:b/>
          <w:spacing w:val="2"/>
          <w:sz w:val="24"/>
          <w:szCs w:val="24"/>
          <w:shd w:val="clear" w:color="auto" w:fill="FFFFFF"/>
        </w:rPr>
        <w:t xml:space="preserve"> </w:t>
      </w:r>
      <w:r w:rsidRPr="00A656F6">
        <w:rPr>
          <w:rFonts w:ascii="Times New Roman" w:hAnsi="Times New Roman" w:cs="Times New Roman"/>
          <w:b/>
          <w:spacing w:val="2"/>
          <w:sz w:val="24"/>
          <w:szCs w:val="24"/>
          <w:shd w:val="clear" w:color="auto" w:fill="FFFFFF"/>
          <w:lang w:val="kk-KZ"/>
        </w:rPr>
        <w:t>– 1 год</w:t>
      </w:r>
      <w:r w:rsidRPr="00A656F6">
        <w:rPr>
          <w:rFonts w:ascii="Times New Roman" w:hAnsi="Times New Roman" w:cs="Times New Roman"/>
          <w:b/>
          <w:spacing w:val="2"/>
          <w:sz w:val="24"/>
          <w:szCs w:val="24"/>
          <w:shd w:val="clear" w:color="auto" w:fill="FFFFFF"/>
        </w:rPr>
        <w:t>:</w:t>
      </w:r>
    </w:p>
    <w:p w:rsidR="00D010B8" w:rsidRPr="00A656F6" w:rsidRDefault="00D010B8" w:rsidP="00D010B8">
      <w:pPr>
        <w:pStyle w:val="a4"/>
        <w:numPr>
          <w:ilvl w:val="0"/>
          <w:numId w:val="4"/>
        </w:numPr>
        <w:tabs>
          <w:tab w:val="left" w:pos="851"/>
        </w:tabs>
        <w:spacing w:after="0" w:line="240" w:lineRule="auto"/>
        <w:ind w:left="0"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lang w:val="kk-KZ"/>
        </w:rPr>
        <w:t xml:space="preserve">в этом случае </w:t>
      </w:r>
      <w:r w:rsidRPr="00A656F6">
        <w:rPr>
          <w:rFonts w:ascii="Times New Roman" w:hAnsi="Times New Roman" w:cs="Times New Roman"/>
          <w:spacing w:val="2"/>
          <w:sz w:val="24"/>
          <w:szCs w:val="24"/>
          <w:shd w:val="clear" w:color="auto" w:fill="FFFFFF"/>
        </w:rPr>
        <w:t xml:space="preserve">качество знаний определяется по семестровым оценкам для преподавателей </w:t>
      </w:r>
      <w:proofErr w:type="spellStart"/>
      <w:r w:rsidRPr="00A656F6">
        <w:rPr>
          <w:rFonts w:ascii="Times New Roman" w:hAnsi="Times New Roman" w:cs="Times New Roman"/>
          <w:spacing w:val="2"/>
          <w:sz w:val="24"/>
          <w:szCs w:val="24"/>
          <w:shd w:val="clear" w:color="auto" w:fill="FFFFFF"/>
        </w:rPr>
        <w:t>общеобразовательны</w:t>
      </w:r>
      <w:proofErr w:type="spellEnd"/>
      <w:r w:rsidRPr="00A656F6">
        <w:rPr>
          <w:rFonts w:ascii="Times New Roman" w:hAnsi="Times New Roman" w:cs="Times New Roman"/>
          <w:spacing w:val="2"/>
          <w:sz w:val="24"/>
          <w:szCs w:val="24"/>
          <w:shd w:val="clear" w:color="auto" w:fill="FFFFFF"/>
          <w:lang w:val="kk-KZ"/>
        </w:rPr>
        <w:t>х,</w:t>
      </w:r>
      <w:r w:rsidRPr="00A656F6">
        <w:rPr>
          <w:rFonts w:ascii="Times New Roman" w:hAnsi="Times New Roman" w:cs="Times New Roman"/>
          <w:spacing w:val="2"/>
          <w:sz w:val="24"/>
          <w:szCs w:val="24"/>
          <w:shd w:val="clear" w:color="auto" w:fill="FFFFFF"/>
        </w:rPr>
        <w:t xml:space="preserve"> </w:t>
      </w:r>
      <w:proofErr w:type="spellStart"/>
      <w:r w:rsidRPr="00A656F6">
        <w:rPr>
          <w:rFonts w:ascii="Times New Roman" w:hAnsi="Times New Roman" w:cs="Times New Roman"/>
          <w:spacing w:val="2"/>
          <w:sz w:val="24"/>
          <w:szCs w:val="24"/>
          <w:shd w:val="clear" w:color="auto" w:fill="FFFFFF"/>
        </w:rPr>
        <w:t>специальны</w:t>
      </w:r>
      <w:proofErr w:type="spellEnd"/>
      <w:r w:rsidRPr="00A656F6">
        <w:rPr>
          <w:rFonts w:ascii="Times New Roman" w:hAnsi="Times New Roman" w:cs="Times New Roman"/>
          <w:spacing w:val="2"/>
          <w:sz w:val="24"/>
          <w:szCs w:val="24"/>
          <w:shd w:val="clear" w:color="auto" w:fill="FFFFFF"/>
          <w:lang w:val="kk-KZ"/>
        </w:rPr>
        <w:t>х</w:t>
      </w:r>
      <w:r w:rsidRPr="00A656F6">
        <w:rPr>
          <w:rFonts w:ascii="Times New Roman" w:hAnsi="Times New Roman" w:cs="Times New Roman"/>
          <w:spacing w:val="2"/>
          <w:sz w:val="24"/>
          <w:szCs w:val="24"/>
          <w:shd w:val="clear" w:color="auto" w:fill="FFFFFF"/>
        </w:rPr>
        <w:t xml:space="preserve"> дисциплин</w:t>
      </w:r>
      <w:r w:rsidRPr="00A656F6">
        <w:rPr>
          <w:rFonts w:ascii="Times New Roman" w:hAnsi="Times New Roman" w:cs="Times New Roman"/>
          <w:spacing w:val="2"/>
          <w:sz w:val="24"/>
          <w:szCs w:val="24"/>
          <w:shd w:val="clear" w:color="auto" w:fill="FFFFFF"/>
          <w:lang w:val="kk-KZ"/>
        </w:rPr>
        <w:t xml:space="preserve"> </w:t>
      </w:r>
      <w:r w:rsidRPr="00A656F6">
        <w:rPr>
          <w:rFonts w:ascii="Times New Roman" w:hAnsi="Times New Roman" w:cs="Times New Roman"/>
          <w:spacing w:val="2"/>
          <w:sz w:val="24"/>
          <w:szCs w:val="24"/>
          <w:shd w:val="clear" w:color="auto" w:fill="FFFFFF"/>
        </w:rPr>
        <w:t>и</w:t>
      </w:r>
      <w:r w:rsidRPr="00A656F6">
        <w:rPr>
          <w:rFonts w:ascii="Times New Roman" w:hAnsi="Times New Roman" w:cs="Times New Roman"/>
          <w:spacing w:val="2"/>
          <w:sz w:val="24"/>
          <w:szCs w:val="24"/>
          <w:shd w:val="clear" w:color="auto" w:fill="FFFFFF"/>
          <w:lang w:val="kk-KZ"/>
        </w:rPr>
        <w:t xml:space="preserve"> мастеров производственного обучения</w:t>
      </w:r>
      <w:r w:rsidRPr="00A656F6">
        <w:rPr>
          <w:rFonts w:ascii="Times New Roman" w:hAnsi="Times New Roman" w:cs="Times New Roman"/>
          <w:spacing w:val="2"/>
          <w:sz w:val="24"/>
          <w:szCs w:val="24"/>
          <w:shd w:val="clear" w:color="auto" w:fill="FFFFFF"/>
        </w:rPr>
        <w:t xml:space="preserve">. </w:t>
      </w:r>
      <w:r w:rsidRPr="00A656F6">
        <w:rPr>
          <w:rFonts w:ascii="Times New Roman" w:hAnsi="Times New Roman" w:cs="Times New Roman"/>
          <w:spacing w:val="2"/>
          <w:sz w:val="24"/>
          <w:szCs w:val="24"/>
          <w:shd w:val="clear" w:color="auto" w:fill="FFFFFF"/>
          <w:lang w:val="kk-KZ"/>
        </w:rPr>
        <w:t>В таблице у</w:t>
      </w:r>
      <w:proofErr w:type="spellStart"/>
      <w:r w:rsidRPr="00A656F6">
        <w:rPr>
          <w:rFonts w:ascii="Times New Roman" w:hAnsi="Times New Roman" w:cs="Times New Roman"/>
          <w:spacing w:val="2"/>
          <w:sz w:val="24"/>
          <w:szCs w:val="24"/>
          <w:shd w:val="clear" w:color="auto" w:fill="FFFFFF"/>
        </w:rPr>
        <w:t>казываются</w:t>
      </w:r>
      <w:proofErr w:type="spellEnd"/>
      <w:r w:rsidRPr="00A656F6">
        <w:rPr>
          <w:rFonts w:ascii="Times New Roman" w:hAnsi="Times New Roman" w:cs="Times New Roman"/>
          <w:spacing w:val="2"/>
          <w:sz w:val="24"/>
          <w:szCs w:val="24"/>
          <w:shd w:val="clear" w:color="auto" w:fill="FFFFFF"/>
        </w:rPr>
        <w:t xml:space="preserve"> </w:t>
      </w:r>
      <w:proofErr w:type="spellStart"/>
      <w:r w:rsidRPr="00A656F6">
        <w:rPr>
          <w:rFonts w:ascii="Times New Roman" w:hAnsi="Times New Roman" w:cs="Times New Roman"/>
          <w:spacing w:val="2"/>
          <w:sz w:val="24"/>
          <w:szCs w:val="24"/>
          <w:shd w:val="clear" w:color="auto" w:fill="FFFFFF"/>
        </w:rPr>
        <w:t>средни</w:t>
      </w:r>
      <w:proofErr w:type="spellEnd"/>
      <w:r w:rsidRPr="00A656F6">
        <w:rPr>
          <w:rFonts w:ascii="Times New Roman" w:hAnsi="Times New Roman" w:cs="Times New Roman"/>
          <w:spacing w:val="2"/>
          <w:sz w:val="24"/>
          <w:szCs w:val="24"/>
          <w:shd w:val="clear" w:color="auto" w:fill="FFFFFF"/>
          <w:lang w:val="kk-KZ"/>
        </w:rPr>
        <w:t>е з</w:t>
      </w:r>
      <w:proofErr w:type="spellStart"/>
      <w:r w:rsidRPr="00A656F6">
        <w:rPr>
          <w:rFonts w:ascii="Times New Roman" w:hAnsi="Times New Roman" w:cs="Times New Roman"/>
          <w:spacing w:val="2"/>
          <w:sz w:val="24"/>
          <w:szCs w:val="24"/>
          <w:shd w:val="clear" w:color="auto" w:fill="FFFFFF"/>
        </w:rPr>
        <w:t>начения</w:t>
      </w:r>
      <w:proofErr w:type="spellEnd"/>
      <w:r w:rsidRPr="00A656F6">
        <w:rPr>
          <w:rFonts w:ascii="Times New Roman" w:hAnsi="Times New Roman" w:cs="Times New Roman"/>
          <w:spacing w:val="2"/>
          <w:sz w:val="24"/>
          <w:szCs w:val="24"/>
          <w:shd w:val="clear" w:color="auto" w:fill="FFFFFF"/>
          <w:lang w:val="kk-KZ"/>
        </w:rPr>
        <w:t xml:space="preserve"> </w:t>
      </w:r>
      <w:r w:rsidRPr="00A656F6">
        <w:rPr>
          <w:rFonts w:ascii="Times New Roman" w:hAnsi="Times New Roman" w:cs="Times New Roman"/>
          <w:spacing w:val="2"/>
          <w:sz w:val="24"/>
          <w:szCs w:val="24"/>
          <w:shd w:val="clear" w:color="auto" w:fill="FFFFFF"/>
        </w:rPr>
        <w:t xml:space="preserve">по </w:t>
      </w:r>
      <w:r w:rsidRPr="00A656F6">
        <w:rPr>
          <w:rFonts w:ascii="Times New Roman" w:hAnsi="Times New Roman" w:cs="Times New Roman"/>
          <w:spacing w:val="2"/>
          <w:sz w:val="24"/>
          <w:szCs w:val="24"/>
          <w:shd w:val="clear" w:color="auto" w:fill="FFFFFF"/>
          <w:lang w:val="kk-KZ"/>
        </w:rPr>
        <w:t xml:space="preserve">одной дисциплине (если у преподавателя </w:t>
      </w:r>
      <w:r w:rsidRPr="00A656F6">
        <w:rPr>
          <w:rFonts w:ascii="Times New Roman" w:hAnsi="Times New Roman" w:cs="Times New Roman"/>
          <w:spacing w:val="2"/>
          <w:sz w:val="24"/>
          <w:szCs w:val="24"/>
          <w:shd w:val="clear" w:color="auto" w:fill="FFFFFF"/>
        </w:rPr>
        <w:t xml:space="preserve">2 и более </w:t>
      </w:r>
      <w:r w:rsidRPr="00A656F6">
        <w:rPr>
          <w:rFonts w:ascii="Times New Roman" w:hAnsi="Times New Roman" w:cs="Times New Roman"/>
          <w:spacing w:val="2"/>
          <w:sz w:val="24"/>
          <w:szCs w:val="24"/>
          <w:shd w:val="clear" w:color="auto" w:fill="FFFFFF"/>
          <w:lang w:val="kk-KZ"/>
        </w:rPr>
        <w:t>дисциплины</w:t>
      </w:r>
      <w:r w:rsidRPr="00A656F6">
        <w:rPr>
          <w:rFonts w:ascii="Times New Roman" w:hAnsi="Times New Roman" w:cs="Times New Roman"/>
          <w:spacing w:val="2"/>
          <w:sz w:val="24"/>
          <w:szCs w:val="24"/>
          <w:shd w:val="clear" w:color="auto" w:fill="FFFFFF"/>
        </w:rPr>
        <w:t xml:space="preserve">, то указывается </w:t>
      </w:r>
      <w:r w:rsidRPr="00A656F6">
        <w:rPr>
          <w:rFonts w:ascii="Times New Roman" w:hAnsi="Times New Roman" w:cs="Times New Roman"/>
          <w:spacing w:val="2"/>
          <w:sz w:val="24"/>
          <w:szCs w:val="24"/>
          <w:shd w:val="clear" w:color="auto" w:fill="FFFFFF"/>
          <w:lang w:val="kk-KZ"/>
        </w:rPr>
        <w:t>среднее значение по дисциплинам</w:t>
      </w:r>
      <w:r w:rsidRPr="00A656F6">
        <w:rPr>
          <w:rFonts w:ascii="Times New Roman" w:hAnsi="Times New Roman" w:cs="Times New Roman"/>
          <w:spacing w:val="2"/>
          <w:sz w:val="24"/>
          <w:szCs w:val="24"/>
          <w:shd w:val="clear" w:color="auto" w:fill="FFFFFF"/>
        </w:rPr>
        <w:t>)</w:t>
      </w:r>
      <w:r w:rsidRPr="00A656F6">
        <w:rPr>
          <w:rFonts w:ascii="Times New Roman" w:hAnsi="Times New Roman" w:cs="Times New Roman"/>
          <w:spacing w:val="2"/>
          <w:sz w:val="24"/>
          <w:szCs w:val="24"/>
          <w:shd w:val="clear" w:color="auto" w:fill="FFFFFF"/>
          <w:lang w:val="kk-KZ"/>
        </w:rPr>
        <w:t>.</w:t>
      </w:r>
    </w:p>
    <w:p w:rsidR="00D010B8" w:rsidRPr="00A656F6" w:rsidRDefault="00D010B8" w:rsidP="00D010B8">
      <w:pPr>
        <w:tabs>
          <w:tab w:val="left" w:pos="851"/>
        </w:tabs>
        <w:spacing w:after="0" w:line="240" w:lineRule="auto"/>
        <w:ind w:firstLine="709"/>
        <w:jc w:val="both"/>
        <w:rPr>
          <w:rFonts w:ascii="Times New Roman" w:hAnsi="Times New Roman" w:cs="Times New Roman"/>
          <w:b/>
          <w:spacing w:val="2"/>
          <w:sz w:val="24"/>
          <w:szCs w:val="24"/>
          <w:shd w:val="clear" w:color="auto" w:fill="FFFFFF"/>
        </w:rPr>
      </w:pPr>
      <w:r w:rsidRPr="00A656F6">
        <w:rPr>
          <w:rFonts w:ascii="Times New Roman" w:hAnsi="Times New Roman" w:cs="Times New Roman"/>
          <w:b/>
          <w:spacing w:val="2"/>
          <w:sz w:val="24"/>
          <w:szCs w:val="24"/>
          <w:shd w:val="clear" w:color="auto" w:fill="FFFFFF"/>
        </w:rPr>
        <w:t>Например:</w:t>
      </w:r>
    </w:p>
    <w:p w:rsidR="00D010B8"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История Казахстана</w:t>
      </w:r>
    </w:p>
    <w:p w:rsidR="00553226" w:rsidRPr="00A656F6" w:rsidRDefault="00553226"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p>
    <w:tbl>
      <w:tblPr>
        <w:tblStyle w:val="a3"/>
        <w:tblW w:w="0" w:type="auto"/>
        <w:jc w:val="center"/>
        <w:tblLook w:val="04A0" w:firstRow="1" w:lastRow="0" w:firstColumn="1" w:lastColumn="0" w:noHBand="0" w:noVBand="1"/>
      </w:tblPr>
      <w:tblGrid>
        <w:gridCol w:w="4561"/>
        <w:gridCol w:w="4727"/>
      </w:tblGrid>
      <w:tr w:rsidR="00D010B8" w:rsidRPr="00A656F6" w:rsidTr="00D010B8">
        <w:trPr>
          <w:jc w:val="center"/>
        </w:trPr>
        <w:tc>
          <w:tcPr>
            <w:tcW w:w="4785" w:type="dxa"/>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rPr>
              <w:t>2018-2019 уч. год</w:t>
            </w:r>
          </w:p>
        </w:tc>
        <w:tc>
          <w:tcPr>
            <w:tcW w:w="4962" w:type="dxa"/>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rPr>
              <w:t>2018-2019 уч. год</w:t>
            </w:r>
          </w:p>
        </w:tc>
      </w:tr>
      <w:tr w:rsidR="00D010B8" w:rsidRPr="00A656F6" w:rsidTr="00D010B8">
        <w:trPr>
          <w:jc w:val="center"/>
        </w:trPr>
        <w:tc>
          <w:tcPr>
            <w:tcW w:w="4785" w:type="dxa"/>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lang w:val="kk-KZ"/>
              </w:rPr>
              <w:t>1 семестр</w:t>
            </w:r>
          </w:p>
        </w:tc>
        <w:tc>
          <w:tcPr>
            <w:tcW w:w="4962" w:type="dxa"/>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lang w:val="kk-KZ"/>
              </w:rPr>
              <w:t>2 семестр</w:t>
            </w:r>
          </w:p>
        </w:tc>
      </w:tr>
      <w:tr w:rsidR="00D010B8" w:rsidRPr="00A656F6" w:rsidTr="00D010B8">
        <w:trPr>
          <w:jc w:val="center"/>
        </w:trPr>
        <w:tc>
          <w:tcPr>
            <w:tcW w:w="4785" w:type="dxa"/>
          </w:tcPr>
          <w:p w:rsidR="00D010B8" w:rsidRPr="00A656F6" w:rsidRDefault="00D010B8" w:rsidP="00D010B8">
            <w:pPr>
              <w:tabs>
                <w:tab w:val="left" w:pos="851"/>
              </w:tabs>
              <w:ind w:firstLine="709"/>
              <w:jc w:val="center"/>
              <w:rPr>
                <w:rFonts w:ascii="Times New Roman" w:hAnsi="Times New Roman" w:cs="Times New Roman"/>
                <w:spacing w:val="2"/>
                <w:shd w:val="clear" w:color="auto" w:fill="FFFFFF"/>
              </w:rPr>
            </w:pPr>
            <w:r w:rsidRPr="00A656F6">
              <w:rPr>
                <w:rFonts w:ascii="Times New Roman" w:hAnsi="Times New Roman" w:cs="Times New Roman"/>
                <w:spacing w:val="2"/>
                <w:shd w:val="clear" w:color="auto" w:fill="FFFFFF"/>
              </w:rPr>
              <w:t>49,2%</w:t>
            </w:r>
          </w:p>
        </w:tc>
        <w:tc>
          <w:tcPr>
            <w:tcW w:w="4962" w:type="dxa"/>
          </w:tcPr>
          <w:p w:rsidR="00D010B8" w:rsidRPr="00A656F6" w:rsidRDefault="00D010B8" w:rsidP="00D010B8">
            <w:pPr>
              <w:tabs>
                <w:tab w:val="left" w:pos="851"/>
              </w:tabs>
              <w:ind w:firstLine="709"/>
              <w:jc w:val="center"/>
              <w:rPr>
                <w:rFonts w:ascii="Times New Roman" w:hAnsi="Times New Roman" w:cs="Times New Roman"/>
                <w:spacing w:val="2"/>
                <w:shd w:val="clear" w:color="auto" w:fill="FFFFFF"/>
              </w:rPr>
            </w:pPr>
            <w:r w:rsidRPr="00A656F6">
              <w:rPr>
                <w:rFonts w:ascii="Times New Roman" w:hAnsi="Times New Roman" w:cs="Times New Roman"/>
                <w:spacing w:val="2"/>
                <w:shd w:val="clear" w:color="auto" w:fill="FFFFFF"/>
                <w:lang w:val="kk-KZ"/>
              </w:rPr>
              <w:t>61,2</w:t>
            </w:r>
            <w:r w:rsidRPr="00A656F6">
              <w:rPr>
                <w:rFonts w:ascii="Times New Roman" w:hAnsi="Times New Roman" w:cs="Times New Roman"/>
                <w:spacing w:val="2"/>
                <w:shd w:val="clear" w:color="auto" w:fill="FFFFFF"/>
              </w:rPr>
              <w:t>%</w:t>
            </w:r>
          </w:p>
        </w:tc>
      </w:tr>
    </w:tbl>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spacing w:val="2"/>
          <w:sz w:val="24"/>
          <w:szCs w:val="24"/>
          <w:shd w:val="clear" w:color="auto" w:fill="FFFFFF"/>
        </w:rPr>
        <w:t>Динамика будет подсчитана: 61,2% - 49,2% = 12%</w:t>
      </w:r>
    </w:p>
    <w:p w:rsidR="00D010B8"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p>
    <w:p w:rsidR="00D010B8"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spacing w:val="2"/>
          <w:sz w:val="24"/>
          <w:szCs w:val="24"/>
          <w:shd w:val="clear" w:color="auto" w:fill="FFFFFF"/>
          <w:lang w:val="kk-KZ"/>
        </w:rPr>
        <w:t>Специальные дисциплины</w:t>
      </w:r>
    </w:p>
    <w:p w:rsidR="00553226" w:rsidRPr="00A656F6" w:rsidRDefault="00553226"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p>
    <w:tbl>
      <w:tblPr>
        <w:tblStyle w:val="a3"/>
        <w:tblW w:w="0" w:type="auto"/>
        <w:jc w:val="center"/>
        <w:tblLook w:val="04A0" w:firstRow="1" w:lastRow="0" w:firstColumn="1" w:lastColumn="0" w:noHBand="0" w:noVBand="1"/>
      </w:tblPr>
      <w:tblGrid>
        <w:gridCol w:w="4561"/>
        <w:gridCol w:w="4727"/>
      </w:tblGrid>
      <w:tr w:rsidR="00D010B8" w:rsidRPr="00A656F6" w:rsidTr="00D010B8">
        <w:trPr>
          <w:jc w:val="center"/>
        </w:trPr>
        <w:tc>
          <w:tcPr>
            <w:tcW w:w="4785"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rPr>
              <w:t>2018-2019 уч. год</w:t>
            </w:r>
          </w:p>
        </w:tc>
        <w:tc>
          <w:tcPr>
            <w:tcW w:w="4962"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rPr>
              <w:t>2018-2019 уч. год</w:t>
            </w:r>
          </w:p>
        </w:tc>
      </w:tr>
      <w:tr w:rsidR="00D010B8" w:rsidRPr="00A656F6" w:rsidTr="00D010B8">
        <w:trPr>
          <w:jc w:val="center"/>
        </w:trPr>
        <w:tc>
          <w:tcPr>
            <w:tcW w:w="4785"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lang w:val="kk-KZ"/>
              </w:rPr>
              <w:t>1 семестр</w:t>
            </w:r>
          </w:p>
        </w:tc>
        <w:tc>
          <w:tcPr>
            <w:tcW w:w="4962"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lang w:val="kk-KZ"/>
              </w:rPr>
              <w:t>2 семестр</w:t>
            </w:r>
          </w:p>
        </w:tc>
      </w:tr>
      <w:tr w:rsidR="00D010B8" w:rsidRPr="00A656F6" w:rsidTr="00D010B8">
        <w:trPr>
          <w:jc w:val="center"/>
        </w:trPr>
        <w:tc>
          <w:tcPr>
            <w:tcW w:w="4785" w:type="dxa"/>
            <w:tcBorders>
              <w:top w:val="single" w:sz="4" w:space="0" w:color="auto"/>
              <w:left w:val="single" w:sz="4" w:space="0" w:color="auto"/>
              <w:bottom w:val="single" w:sz="4" w:space="0" w:color="auto"/>
              <w:right w:val="single" w:sz="4" w:space="0" w:color="auto"/>
            </w:tcBorders>
            <w:hideMark/>
          </w:tcPr>
          <w:p w:rsidR="00D010B8" w:rsidRPr="00A656F6" w:rsidRDefault="00D010B8" w:rsidP="00D010B8">
            <w:pPr>
              <w:tabs>
                <w:tab w:val="left" w:pos="851"/>
              </w:tabs>
              <w:ind w:firstLine="709"/>
              <w:jc w:val="center"/>
              <w:rPr>
                <w:rFonts w:ascii="Times New Roman" w:hAnsi="Times New Roman" w:cs="Times New Roman"/>
                <w:spacing w:val="2"/>
                <w:shd w:val="clear" w:color="auto" w:fill="FFFFFF"/>
              </w:rPr>
            </w:pPr>
            <w:r w:rsidRPr="00A656F6">
              <w:rPr>
                <w:rFonts w:ascii="Times New Roman" w:hAnsi="Times New Roman" w:cs="Times New Roman"/>
                <w:spacing w:val="2"/>
                <w:shd w:val="clear" w:color="auto" w:fill="FFFFFF"/>
              </w:rPr>
              <w:t>49,2%</w:t>
            </w:r>
          </w:p>
        </w:tc>
        <w:tc>
          <w:tcPr>
            <w:tcW w:w="4962" w:type="dxa"/>
            <w:tcBorders>
              <w:top w:val="single" w:sz="4" w:space="0" w:color="auto"/>
              <w:left w:val="single" w:sz="4" w:space="0" w:color="auto"/>
              <w:bottom w:val="single" w:sz="4" w:space="0" w:color="auto"/>
              <w:right w:val="single" w:sz="4" w:space="0" w:color="auto"/>
            </w:tcBorders>
            <w:hideMark/>
          </w:tcPr>
          <w:p w:rsidR="00D010B8" w:rsidRPr="00A656F6" w:rsidRDefault="00D010B8" w:rsidP="00D010B8">
            <w:pPr>
              <w:tabs>
                <w:tab w:val="left" w:pos="851"/>
              </w:tabs>
              <w:ind w:firstLine="709"/>
              <w:jc w:val="center"/>
              <w:rPr>
                <w:rFonts w:ascii="Times New Roman" w:hAnsi="Times New Roman" w:cs="Times New Roman"/>
                <w:spacing w:val="2"/>
                <w:shd w:val="clear" w:color="auto" w:fill="FFFFFF"/>
              </w:rPr>
            </w:pPr>
            <w:r w:rsidRPr="00A656F6">
              <w:rPr>
                <w:rFonts w:ascii="Times New Roman" w:hAnsi="Times New Roman" w:cs="Times New Roman"/>
                <w:spacing w:val="2"/>
                <w:shd w:val="clear" w:color="auto" w:fill="FFFFFF"/>
                <w:lang w:val="kk-KZ"/>
              </w:rPr>
              <w:t>61,2</w:t>
            </w:r>
            <w:r w:rsidRPr="00A656F6">
              <w:rPr>
                <w:rFonts w:ascii="Times New Roman" w:hAnsi="Times New Roman" w:cs="Times New Roman"/>
                <w:spacing w:val="2"/>
                <w:shd w:val="clear" w:color="auto" w:fill="FFFFFF"/>
              </w:rPr>
              <w:t>%</w:t>
            </w:r>
          </w:p>
        </w:tc>
      </w:tr>
    </w:tbl>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spacing w:val="2"/>
          <w:sz w:val="24"/>
          <w:szCs w:val="24"/>
          <w:shd w:val="clear" w:color="auto" w:fill="FFFFFF"/>
        </w:rPr>
        <w:t>Динамика будет подсчитана: 61,2% - 49,2% = 12%</w:t>
      </w:r>
    </w:p>
    <w:p w:rsidR="00D010B8"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p>
    <w:p w:rsidR="00D010B8"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spacing w:val="2"/>
          <w:sz w:val="24"/>
          <w:szCs w:val="24"/>
          <w:shd w:val="clear" w:color="auto" w:fill="FFFFFF"/>
          <w:lang w:val="kk-KZ"/>
        </w:rPr>
        <w:t xml:space="preserve">Производственное обучение (или </w:t>
      </w:r>
      <w:r w:rsidR="00553226">
        <w:rPr>
          <w:rFonts w:ascii="Times New Roman" w:hAnsi="Times New Roman" w:cs="Times New Roman"/>
          <w:spacing w:val="2"/>
          <w:sz w:val="24"/>
          <w:szCs w:val="24"/>
          <w:shd w:val="clear" w:color="auto" w:fill="FFFFFF"/>
          <w:lang w:val="kk-KZ"/>
        </w:rPr>
        <w:t>по дисциплинам в рамках модуля)</w:t>
      </w:r>
    </w:p>
    <w:p w:rsidR="00553226" w:rsidRPr="00A656F6" w:rsidRDefault="00553226"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p>
    <w:tbl>
      <w:tblPr>
        <w:tblStyle w:val="a3"/>
        <w:tblW w:w="0" w:type="auto"/>
        <w:jc w:val="center"/>
        <w:tblLook w:val="04A0" w:firstRow="1" w:lastRow="0" w:firstColumn="1" w:lastColumn="0" w:noHBand="0" w:noVBand="1"/>
      </w:tblPr>
      <w:tblGrid>
        <w:gridCol w:w="4561"/>
        <w:gridCol w:w="4727"/>
      </w:tblGrid>
      <w:tr w:rsidR="00D010B8" w:rsidRPr="00A656F6" w:rsidTr="00D010B8">
        <w:trPr>
          <w:jc w:val="center"/>
        </w:trPr>
        <w:tc>
          <w:tcPr>
            <w:tcW w:w="4785"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rPr>
              <w:t>2018-2019 уч. год</w:t>
            </w:r>
          </w:p>
        </w:tc>
        <w:tc>
          <w:tcPr>
            <w:tcW w:w="4962"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rPr>
              <w:t>2018-2019 уч. год</w:t>
            </w:r>
          </w:p>
        </w:tc>
      </w:tr>
      <w:tr w:rsidR="00D010B8" w:rsidRPr="00A656F6" w:rsidTr="00D010B8">
        <w:trPr>
          <w:jc w:val="center"/>
        </w:trPr>
        <w:tc>
          <w:tcPr>
            <w:tcW w:w="4785"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lang w:val="kk-KZ"/>
              </w:rPr>
              <w:t>1 семестр</w:t>
            </w:r>
          </w:p>
        </w:tc>
        <w:tc>
          <w:tcPr>
            <w:tcW w:w="4962" w:type="dxa"/>
            <w:tcBorders>
              <w:top w:val="single" w:sz="4" w:space="0" w:color="auto"/>
              <w:left w:val="single" w:sz="4" w:space="0" w:color="auto"/>
              <w:bottom w:val="single" w:sz="4" w:space="0" w:color="auto"/>
              <w:right w:val="single" w:sz="4" w:space="0" w:color="auto"/>
            </w:tcBorders>
            <w:hideMark/>
          </w:tcPr>
          <w:p w:rsidR="00D010B8" w:rsidRPr="00553226" w:rsidRDefault="00D010B8" w:rsidP="00D010B8">
            <w:pPr>
              <w:tabs>
                <w:tab w:val="left" w:pos="851"/>
              </w:tabs>
              <w:ind w:firstLine="709"/>
              <w:jc w:val="center"/>
              <w:rPr>
                <w:rFonts w:ascii="Times New Roman" w:hAnsi="Times New Roman" w:cs="Times New Roman"/>
                <w:b/>
                <w:spacing w:val="2"/>
                <w:shd w:val="clear" w:color="auto" w:fill="FFFFFF"/>
                <w:lang w:val="kk-KZ"/>
              </w:rPr>
            </w:pPr>
            <w:r w:rsidRPr="00553226">
              <w:rPr>
                <w:rFonts w:ascii="Times New Roman" w:hAnsi="Times New Roman" w:cs="Times New Roman"/>
                <w:b/>
                <w:spacing w:val="2"/>
                <w:shd w:val="clear" w:color="auto" w:fill="FFFFFF"/>
                <w:lang w:val="kk-KZ"/>
              </w:rPr>
              <w:t>2 семестр</w:t>
            </w:r>
          </w:p>
        </w:tc>
      </w:tr>
      <w:tr w:rsidR="00D010B8" w:rsidRPr="00A656F6" w:rsidTr="00D010B8">
        <w:trPr>
          <w:jc w:val="center"/>
        </w:trPr>
        <w:tc>
          <w:tcPr>
            <w:tcW w:w="4785" w:type="dxa"/>
            <w:tcBorders>
              <w:top w:val="single" w:sz="4" w:space="0" w:color="auto"/>
              <w:left w:val="single" w:sz="4" w:space="0" w:color="auto"/>
              <w:bottom w:val="single" w:sz="4" w:space="0" w:color="auto"/>
              <w:right w:val="single" w:sz="4" w:space="0" w:color="auto"/>
            </w:tcBorders>
            <w:hideMark/>
          </w:tcPr>
          <w:p w:rsidR="00D010B8" w:rsidRPr="00A656F6" w:rsidRDefault="00D010B8" w:rsidP="00D010B8">
            <w:pPr>
              <w:tabs>
                <w:tab w:val="left" w:pos="851"/>
              </w:tabs>
              <w:ind w:firstLine="709"/>
              <w:jc w:val="center"/>
              <w:rPr>
                <w:rFonts w:ascii="Times New Roman" w:hAnsi="Times New Roman" w:cs="Times New Roman"/>
                <w:spacing w:val="2"/>
                <w:shd w:val="clear" w:color="auto" w:fill="FFFFFF"/>
              </w:rPr>
            </w:pPr>
            <w:r w:rsidRPr="00A656F6">
              <w:rPr>
                <w:rFonts w:ascii="Times New Roman" w:hAnsi="Times New Roman" w:cs="Times New Roman"/>
                <w:spacing w:val="2"/>
                <w:shd w:val="clear" w:color="auto" w:fill="FFFFFF"/>
              </w:rPr>
              <w:t>49,2%</w:t>
            </w:r>
          </w:p>
        </w:tc>
        <w:tc>
          <w:tcPr>
            <w:tcW w:w="4962" w:type="dxa"/>
            <w:tcBorders>
              <w:top w:val="single" w:sz="4" w:space="0" w:color="auto"/>
              <w:left w:val="single" w:sz="4" w:space="0" w:color="auto"/>
              <w:bottom w:val="single" w:sz="4" w:space="0" w:color="auto"/>
              <w:right w:val="single" w:sz="4" w:space="0" w:color="auto"/>
            </w:tcBorders>
            <w:hideMark/>
          </w:tcPr>
          <w:p w:rsidR="00D010B8" w:rsidRPr="00A656F6" w:rsidRDefault="00D010B8" w:rsidP="00D010B8">
            <w:pPr>
              <w:tabs>
                <w:tab w:val="left" w:pos="851"/>
              </w:tabs>
              <w:ind w:firstLine="709"/>
              <w:jc w:val="center"/>
              <w:rPr>
                <w:rFonts w:ascii="Times New Roman" w:hAnsi="Times New Roman" w:cs="Times New Roman"/>
                <w:spacing w:val="2"/>
                <w:shd w:val="clear" w:color="auto" w:fill="FFFFFF"/>
              </w:rPr>
            </w:pPr>
            <w:r w:rsidRPr="00A656F6">
              <w:rPr>
                <w:rFonts w:ascii="Times New Roman" w:hAnsi="Times New Roman" w:cs="Times New Roman"/>
                <w:spacing w:val="2"/>
                <w:shd w:val="clear" w:color="auto" w:fill="FFFFFF"/>
                <w:lang w:val="kk-KZ"/>
              </w:rPr>
              <w:t>61,2</w:t>
            </w:r>
            <w:r w:rsidRPr="00A656F6">
              <w:rPr>
                <w:rFonts w:ascii="Times New Roman" w:hAnsi="Times New Roman" w:cs="Times New Roman"/>
                <w:spacing w:val="2"/>
                <w:shd w:val="clear" w:color="auto" w:fill="FFFFFF"/>
              </w:rPr>
              <w:t>%</w:t>
            </w:r>
          </w:p>
        </w:tc>
      </w:tr>
    </w:tbl>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spacing w:val="2"/>
          <w:sz w:val="24"/>
          <w:szCs w:val="24"/>
          <w:shd w:val="clear" w:color="auto" w:fill="FFFFFF"/>
        </w:rPr>
        <w:t>Динамика будет подсчитана: 61,2% - 49,2% = 12%</w:t>
      </w:r>
    </w:p>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r w:rsidRPr="00A656F6">
        <w:rPr>
          <w:rFonts w:ascii="Times New Roman" w:hAnsi="Times New Roman" w:cs="Times New Roman"/>
          <w:i/>
          <w:spacing w:val="2"/>
          <w:sz w:val="24"/>
          <w:szCs w:val="24"/>
          <w:shd w:val="clear" w:color="auto" w:fill="FFFFFF"/>
        </w:rPr>
        <w:t>Результат:</w:t>
      </w:r>
      <w:r w:rsidRPr="00A656F6">
        <w:rPr>
          <w:rFonts w:ascii="Times New Roman" w:hAnsi="Times New Roman" w:cs="Times New Roman"/>
          <w:spacing w:val="2"/>
          <w:sz w:val="24"/>
          <w:szCs w:val="24"/>
          <w:shd w:val="clear" w:color="auto" w:fill="FFFFFF"/>
        </w:rPr>
        <w:t xml:space="preserve"> повышение качества знаний </w:t>
      </w:r>
      <w:r w:rsidRPr="00A656F6">
        <w:rPr>
          <w:rFonts w:ascii="Times New Roman" w:hAnsi="Times New Roman" w:cs="Times New Roman"/>
          <w:spacing w:val="2"/>
          <w:sz w:val="24"/>
          <w:szCs w:val="24"/>
          <w:shd w:val="clear" w:color="auto" w:fill="FFFFFF"/>
          <w:lang w:val="kk-KZ"/>
        </w:rPr>
        <w:t xml:space="preserve">согласно критериям </w:t>
      </w:r>
      <w:r w:rsidRPr="00A656F6">
        <w:rPr>
          <w:rFonts w:ascii="Times New Roman" w:hAnsi="Times New Roman" w:cs="Times New Roman"/>
          <w:spacing w:val="2"/>
          <w:sz w:val="24"/>
          <w:szCs w:val="24"/>
          <w:shd w:val="clear" w:color="auto" w:fill="FFFFFF"/>
        </w:rPr>
        <w:t>заявленной категории</w:t>
      </w:r>
      <w:r w:rsidRPr="00A656F6">
        <w:rPr>
          <w:rFonts w:ascii="Times New Roman" w:hAnsi="Times New Roman" w:cs="Times New Roman"/>
          <w:spacing w:val="2"/>
          <w:sz w:val="24"/>
          <w:szCs w:val="24"/>
          <w:shd w:val="clear" w:color="auto" w:fill="FFFFFF"/>
          <w:lang w:val="kk-KZ"/>
        </w:rPr>
        <w:t xml:space="preserve"> свидетельствует о с</w:t>
      </w:r>
      <w:proofErr w:type="spellStart"/>
      <w:r w:rsidRPr="00A656F6">
        <w:rPr>
          <w:rFonts w:ascii="Times New Roman" w:hAnsi="Times New Roman" w:cs="Times New Roman"/>
          <w:spacing w:val="2"/>
          <w:sz w:val="24"/>
          <w:szCs w:val="24"/>
          <w:shd w:val="clear" w:color="auto" w:fill="FFFFFF"/>
        </w:rPr>
        <w:t>оответств</w:t>
      </w:r>
      <w:proofErr w:type="spellEnd"/>
      <w:r w:rsidRPr="00A656F6">
        <w:rPr>
          <w:rFonts w:ascii="Times New Roman" w:hAnsi="Times New Roman" w:cs="Times New Roman"/>
          <w:spacing w:val="2"/>
          <w:sz w:val="24"/>
          <w:szCs w:val="24"/>
          <w:shd w:val="clear" w:color="auto" w:fill="FFFFFF"/>
          <w:lang w:val="kk-KZ"/>
        </w:rPr>
        <w:t>ии заявленной категории.</w:t>
      </w:r>
    </w:p>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p>
    <w:p w:rsidR="00D010B8" w:rsidRPr="00A656F6" w:rsidRDefault="00D010B8" w:rsidP="00D010B8">
      <w:pPr>
        <w:tabs>
          <w:tab w:val="left" w:pos="851"/>
        </w:tabs>
        <w:spacing w:after="0" w:line="240" w:lineRule="auto"/>
        <w:ind w:firstLine="709"/>
        <w:jc w:val="both"/>
        <w:rPr>
          <w:rFonts w:ascii="Times New Roman" w:hAnsi="Times New Roman" w:cs="Times New Roman"/>
          <w:b/>
          <w:spacing w:val="2"/>
          <w:sz w:val="24"/>
          <w:szCs w:val="24"/>
          <w:shd w:val="clear" w:color="auto" w:fill="FFFFFF"/>
        </w:rPr>
      </w:pPr>
      <w:r w:rsidRPr="00A656F6">
        <w:rPr>
          <w:rFonts w:ascii="Times New Roman" w:hAnsi="Times New Roman" w:cs="Times New Roman"/>
          <w:b/>
          <w:spacing w:val="2"/>
          <w:sz w:val="24"/>
          <w:szCs w:val="24"/>
          <w:shd w:val="clear" w:color="auto" w:fill="FFFFFF"/>
          <w:lang w:val="kk-KZ"/>
        </w:rPr>
        <w:t xml:space="preserve">Пример расчета </w:t>
      </w:r>
      <w:r w:rsidRPr="00A656F6">
        <w:rPr>
          <w:rFonts w:ascii="Times New Roman" w:hAnsi="Times New Roman" w:cs="Times New Roman"/>
          <w:b/>
          <w:spacing w:val="2"/>
          <w:sz w:val="24"/>
          <w:szCs w:val="24"/>
          <w:shd w:val="clear" w:color="auto" w:fill="FFFFFF"/>
        </w:rPr>
        <w:t>качеств</w:t>
      </w:r>
      <w:r>
        <w:rPr>
          <w:rFonts w:ascii="Times New Roman" w:hAnsi="Times New Roman" w:cs="Times New Roman"/>
          <w:b/>
          <w:spacing w:val="2"/>
          <w:sz w:val="24"/>
          <w:szCs w:val="24"/>
          <w:shd w:val="clear" w:color="auto" w:fill="FFFFFF"/>
        </w:rPr>
        <w:t>а</w:t>
      </w:r>
      <w:r w:rsidRPr="00A656F6">
        <w:rPr>
          <w:rFonts w:ascii="Times New Roman" w:hAnsi="Times New Roman" w:cs="Times New Roman"/>
          <w:b/>
          <w:spacing w:val="2"/>
          <w:sz w:val="24"/>
          <w:szCs w:val="24"/>
          <w:shd w:val="clear" w:color="auto" w:fill="FFFFFF"/>
        </w:rPr>
        <w:t xml:space="preserve"> знаний </w:t>
      </w:r>
      <w:r w:rsidRPr="00A656F6">
        <w:rPr>
          <w:rFonts w:ascii="Times New Roman" w:hAnsi="Times New Roman" w:cs="Times New Roman"/>
          <w:b/>
          <w:spacing w:val="2"/>
          <w:sz w:val="24"/>
          <w:szCs w:val="24"/>
          <w:shd w:val="clear" w:color="auto" w:fill="FFFFFF"/>
          <w:lang w:val="kk-KZ"/>
        </w:rPr>
        <w:t>а</w:t>
      </w:r>
      <w:proofErr w:type="spellStart"/>
      <w:r w:rsidRPr="00A656F6">
        <w:rPr>
          <w:rFonts w:ascii="Times New Roman" w:hAnsi="Times New Roman" w:cs="Times New Roman"/>
          <w:b/>
          <w:spacing w:val="2"/>
          <w:sz w:val="24"/>
          <w:szCs w:val="24"/>
          <w:shd w:val="clear" w:color="auto" w:fill="FFFFFF"/>
        </w:rPr>
        <w:t>ттестационн</w:t>
      </w:r>
      <w:proofErr w:type="spellEnd"/>
      <w:r w:rsidRPr="00A656F6">
        <w:rPr>
          <w:rFonts w:ascii="Times New Roman" w:hAnsi="Times New Roman" w:cs="Times New Roman"/>
          <w:b/>
          <w:spacing w:val="2"/>
          <w:sz w:val="24"/>
          <w:szCs w:val="24"/>
          <w:shd w:val="clear" w:color="auto" w:fill="FFFFFF"/>
          <w:lang w:val="kk-KZ"/>
        </w:rPr>
        <w:t>ого</w:t>
      </w:r>
      <w:r w:rsidRPr="00A656F6">
        <w:rPr>
          <w:rFonts w:ascii="Times New Roman" w:hAnsi="Times New Roman" w:cs="Times New Roman"/>
          <w:b/>
          <w:spacing w:val="2"/>
          <w:sz w:val="24"/>
          <w:szCs w:val="24"/>
          <w:shd w:val="clear" w:color="auto" w:fill="FFFFFF"/>
        </w:rPr>
        <w:t xml:space="preserve"> период</w:t>
      </w:r>
      <w:r w:rsidRPr="00A656F6">
        <w:rPr>
          <w:rFonts w:ascii="Times New Roman" w:hAnsi="Times New Roman" w:cs="Times New Roman"/>
          <w:b/>
          <w:spacing w:val="2"/>
          <w:sz w:val="24"/>
          <w:szCs w:val="24"/>
          <w:shd w:val="clear" w:color="auto" w:fill="FFFFFF"/>
          <w:lang w:val="kk-KZ"/>
        </w:rPr>
        <w:t>а</w:t>
      </w:r>
      <w:r w:rsidRPr="00A656F6">
        <w:rPr>
          <w:rFonts w:ascii="Times New Roman" w:hAnsi="Times New Roman" w:cs="Times New Roman"/>
          <w:b/>
          <w:spacing w:val="2"/>
          <w:sz w:val="24"/>
          <w:szCs w:val="24"/>
          <w:shd w:val="clear" w:color="auto" w:fill="FFFFFF"/>
        </w:rPr>
        <w:t xml:space="preserve"> -</w:t>
      </w:r>
      <w:r w:rsidRPr="00A656F6">
        <w:rPr>
          <w:rFonts w:ascii="Times New Roman" w:hAnsi="Times New Roman" w:cs="Times New Roman"/>
          <w:b/>
          <w:spacing w:val="2"/>
          <w:sz w:val="24"/>
          <w:szCs w:val="24"/>
          <w:shd w:val="clear" w:color="auto" w:fill="FFFFFF"/>
          <w:lang w:val="kk-KZ"/>
        </w:rPr>
        <w:t xml:space="preserve"> </w:t>
      </w:r>
      <w:r w:rsidRPr="00A656F6">
        <w:rPr>
          <w:rFonts w:ascii="Times New Roman" w:hAnsi="Times New Roman" w:cs="Times New Roman"/>
          <w:b/>
          <w:spacing w:val="2"/>
          <w:sz w:val="24"/>
          <w:szCs w:val="24"/>
          <w:shd w:val="clear" w:color="auto" w:fill="FFFFFF"/>
        </w:rPr>
        <w:t>5 лет:</w:t>
      </w:r>
    </w:p>
    <w:p w:rsidR="00D010B8" w:rsidRPr="00A656F6" w:rsidRDefault="00D010B8" w:rsidP="00D010B8">
      <w:pPr>
        <w:pStyle w:val="a4"/>
        <w:numPr>
          <w:ilvl w:val="0"/>
          <w:numId w:val="4"/>
        </w:numPr>
        <w:tabs>
          <w:tab w:val="left" w:pos="851"/>
        </w:tabs>
        <w:spacing w:after="0" w:line="240" w:lineRule="auto"/>
        <w:ind w:left="0"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качество знаний определяется по годовым оценкам</w:t>
      </w:r>
      <w:r w:rsidRPr="00A656F6">
        <w:rPr>
          <w:rFonts w:ascii="Times New Roman" w:hAnsi="Times New Roman" w:cs="Times New Roman"/>
          <w:spacing w:val="2"/>
          <w:sz w:val="24"/>
          <w:szCs w:val="24"/>
          <w:shd w:val="clear" w:color="auto" w:fill="FFFFFF"/>
          <w:lang w:val="kk-KZ"/>
        </w:rPr>
        <w:t>, текущей и (или) итоговой аттестации</w:t>
      </w:r>
      <w:r w:rsidRPr="00A656F6">
        <w:rPr>
          <w:rFonts w:ascii="Times New Roman" w:hAnsi="Times New Roman" w:cs="Times New Roman"/>
          <w:spacing w:val="2"/>
          <w:sz w:val="24"/>
          <w:szCs w:val="24"/>
          <w:shd w:val="clear" w:color="auto" w:fill="FFFFFF"/>
        </w:rPr>
        <w:t xml:space="preserve">. Для получения полной картины, необходимо указать значения 1 </w:t>
      </w:r>
      <w:r w:rsidRPr="00A656F6">
        <w:rPr>
          <w:rFonts w:ascii="Times New Roman" w:hAnsi="Times New Roman" w:cs="Times New Roman"/>
          <w:spacing w:val="2"/>
          <w:sz w:val="24"/>
          <w:szCs w:val="24"/>
          <w:shd w:val="clear" w:color="auto" w:fill="FFFFFF"/>
          <w:lang w:val="kk-KZ"/>
        </w:rPr>
        <w:t>семестра</w:t>
      </w:r>
      <w:r w:rsidRPr="00A656F6">
        <w:rPr>
          <w:rFonts w:ascii="Times New Roman" w:hAnsi="Times New Roman" w:cs="Times New Roman"/>
          <w:spacing w:val="2"/>
          <w:sz w:val="24"/>
          <w:szCs w:val="24"/>
          <w:shd w:val="clear" w:color="auto" w:fill="FFFFFF"/>
        </w:rPr>
        <w:t xml:space="preserve"> начала аттестационного периода и годовые итоговые значения по окончании аттестационного периода. </w:t>
      </w:r>
      <w:r w:rsidRPr="00A656F6">
        <w:rPr>
          <w:rFonts w:ascii="Times New Roman" w:hAnsi="Times New Roman" w:cs="Times New Roman"/>
          <w:spacing w:val="2"/>
          <w:sz w:val="24"/>
          <w:szCs w:val="24"/>
          <w:shd w:val="clear" w:color="auto" w:fill="FFFFFF"/>
          <w:lang w:val="kk-KZ"/>
        </w:rPr>
        <w:t>У</w:t>
      </w:r>
      <w:proofErr w:type="spellStart"/>
      <w:r w:rsidRPr="00A656F6">
        <w:rPr>
          <w:rFonts w:ascii="Times New Roman" w:hAnsi="Times New Roman" w:cs="Times New Roman"/>
          <w:spacing w:val="2"/>
          <w:sz w:val="24"/>
          <w:szCs w:val="24"/>
          <w:shd w:val="clear" w:color="auto" w:fill="FFFFFF"/>
        </w:rPr>
        <w:t>казываются</w:t>
      </w:r>
      <w:proofErr w:type="spellEnd"/>
      <w:r w:rsidRPr="00A656F6">
        <w:rPr>
          <w:rFonts w:ascii="Times New Roman" w:hAnsi="Times New Roman" w:cs="Times New Roman"/>
          <w:spacing w:val="2"/>
          <w:sz w:val="24"/>
          <w:szCs w:val="24"/>
          <w:shd w:val="clear" w:color="auto" w:fill="FFFFFF"/>
        </w:rPr>
        <w:t xml:space="preserve"> средние </w:t>
      </w:r>
      <w:r w:rsidRPr="00A656F6">
        <w:rPr>
          <w:rFonts w:ascii="Times New Roman" w:hAnsi="Times New Roman" w:cs="Times New Roman"/>
          <w:spacing w:val="2"/>
          <w:sz w:val="24"/>
          <w:szCs w:val="24"/>
          <w:shd w:val="clear" w:color="auto" w:fill="FFFFFF"/>
          <w:lang w:val="kk-KZ"/>
        </w:rPr>
        <w:t>з</w:t>
      </w:r>
      <w:proofErr w:type="spellStart"/>
      <w:r w:rsidRPr="00A656F6">
        <w:rPr>
          <w:rFonts w:ascii="Times New Roman" w:hAnsi="Times New Roman" w:cs="Times New Roman"/>
          <w:spacing w:val="2"/>
          <w:sz w:val="24"/>
          <w:szCs w:val="24"/>
          <w:shd w:val="clear" w:color="auto" w:fill="FFFFFF"/>
        </w:rPr>
        <w:t>начения</w:t>
      </w:r>
      <w:proofErr w:type="spellEnd"/>
      <w:r w:rsidRPr="00A656F6">
        <w:rPr>
          <w:rFonts w:ascii="Times New Roman" w:hAnsi="Times New Roman" w:cs="Times New Roman"/>
          <w:spacing w:val="2"/>
          <w:sz w:val="24"/>
          <w:szCs w:val="24"/>
          <w:shd w:val="clear" w:color="auto" w:fill="FFFFFF"/>
        </w:rPr>
        <w:t xml:space="preserve"> </w:t>
      </w:r>
      <w:r w:rsidRPr="00A656F6">
        <w:rPr>
          <w:rFonts w:ascii="Times New Roman" w:hAnsi="Times New Roman" w:cs="Times New Roman"/>
          <w:b/>
          <w:spacing w:val="2"/>
          <w:sz w:val="24"/>
          <w:szCs w:val="24"/>
          <w:shd w:val="clear" w:color="auto" w:fill="FFFFFF"/>
        </w:rPr>
        <w:t>по одно</w:t>
      </w:r>
      <w:r w:rsidRPr="00A656F6">
        <w:rPr>
          <w:rFonts w:ascii="Times New Roman" w:hAnsi="Times New Roman" w:cs="Times New Roman"/>
          <w:b/>
          <w:spacing w:val="2"/>
          <w:sz w:val="24"/>
          <w:szCs w:val="24"/>
          <w:shd w:val="clear" w:color="auto" w:fill="FFFFFF"/>
          <w:lang w:val="kk-KZ"/>
        </w:rPr>
        <w:t>й дисциплине</w:t>
      </w:r>
      <w:r w:rsidRPr="00A656F6">
        <w:rPr>
          <w:rFonts w:ascii="Times New Roman" w:hAnsi="Times New Roman" w:cs="Times New Roman"/>
          <w:spacing w:val="2"/>
          <w:sz w:val="24"/>
          <w:szCs w:val="24"/>
          <w:shd w:val="clear" w:color="auto" w:fill="FFFFFF"/>
        </w:rPr>
        <w:t xml:space="preserve"> (если у п</w:t>
      </w:r>
      <w:r w:rsidRPr="00A656F6">
        <w:rPr>
          <w:rFonts w:ascii="Times New Roman" w:hAnsi="Times New Roman" w:cs="Times New Roman"/>
          <w:spacing w:val="2"/>
          <w:sz w:val="24"/>
          <w:szCs w:val="24"/>
          <w:shd w:val="clear" w:color="auto" w:fill="FFFFFF"/>
          <w:lang w:val="kk-KZ"/>
        </w:rPr>
        <w:t>реподавателя</w:t>
      </w:r>
      <w:r w:rsidRPr="00A656F6">
        <w:rPr>
          <w:rFonts w:ascii="Times New Roman" w:hAnsi="Times New Roman" w:cs="Times New Roman"/>
          <w:spacing w:val="2"/>
          <w:sz w:val="24"/>
          <w:szCs w:val="24"/>
          <w:shd w:val="clear" w:color="auto" w:fill="FFFFFF"/>
        </w:rPr>
        <w:t xml:space="preserve"> 2 и более </w:t>
      </w:r>
      <w:r w:rsidRPr="00A656F6">
        <w:rPr>
          <w:rFonts w:ascii="Times New Roman" w:hAnsi="Times New Roman" w:cs="Times New Roman"/>
          <w:spacing w:val="2"/>
          <w:sz w:val="24"/>
          <w:szCs w:val="24"/>
          <w:shd w:val="clear" w:color="auto" w:fill="FFFFFF"/>
          <w:lang w:val="kk-KZ"/>
        </w:rPr>
        <w:t>дисциплин</w:t>
      </w:r>
      <w:r w:rsidRPr="00A656F6">
        <w:rPr>
          <w:rFonts w:ascii="Times New Roman" w:hAnsi="Times New Roman" w:cs="Times New Roman"/>
          <w:spacing w:val="2"/>
          <w:sz w:val="24"/>
          <w:szCs w:val="24"/>
          <w:shd w:val="clear" w:color="auto" w:fill="FFFFFF"/>
        </w:rPr>
        <w:t xml:space="preserve">, то динамика указывается </w:t>
      </w:r>
      <w:r w:rsidRPr="00A656F6">
        <w:rPr>
          <w:rFonts w:ascii="Times New Roman" w:hAnsi="Times New Roman" w:cs="Times New Roman"/>
          <w:b/>
          <w:spacing w:val="2"/>
          <w:sz w:val="24"/>
          <w:szCs w:val="24"/>
          <w:shd w:val="clear" w:color="auto" w:fill="FFFFFF"/>
        </w:rPr>
        <w:t xml:space="preserve">по </w:t>
      </w:r>
      <w:proofErr w:type="spellStart"/>
      <w:r w:rsidRPr="00A656F6">
        <w:rPr>
          <w:rFonts w:ascii="Times New Roman" w:hAnsi="Times New Roman" w:cs="Times New Roman"/>
          <w:b/>
          <w:spacing w:val="2"/>
          <w:sz w:val="24"/>
          <w:szCs w:val="24"/>
          <w:shd w:val="clear" w:color="auto" w:fill="FFFFFF"/>
        </w:rPr>
        <w:t>каждо</w:t>
      </w:r>
      <w:proofErr w:type="spellEnd"/>
      <w:r w:rsidRPr="00A656F6">
        <w:rPr>
          <w:rFonts w:ascii="Times New Roman" w:hAnsi="Times New Roman" w:cs="Times New Roman"/>
          <w:b/>
          <w:spacing w:val="2"/>
          <w:sz w:val="24"/>
          <w:szCs w:val="24"/>
          <w:shd w:val="clear" w:color="auto" w:fill="FFFFFF"/>
          <w:lang w:val="kk-KZ"/>
        </w:rPr>
        <w:t>й дисциплине</w:t>
      </w:r>
      <w:r w:rsidRPr="00A656F6">
        <w:rPr>
          <w:rFonts w:ascii="Times New Roman" w:hAnsi="Times New Roman" w:cs="Times New Roman"/>
          <w:b/>
          <w:spacing w:val="2"/>
          <w:sz w:val="24"/>
          <w:szCs w:val="24"/>
          <w:shd w:val="clear" w:color="auto" w:fill="FFFFFF"/>
        </w:rPr>
        <w:t xml:space="preserve"> отдельно</w:t>
      </w:r>
      <w:r w:rsidRPr="00A656F6">
        <w:rPr>
          <w:rFonts w:ascii="Times New Roman" w:hAnsi="Times New Roman" w:cs="Times New Roman"/>
          <w:b/>
          <w:spacing w:val="2"/>
          <w:sz w:val="24"/>
          <w:szCs w:val="24"/>
          <w:shd w:val="clear" w:color="auto" w:fill="FFFFFF"/>
          <w:lang w:val="kk-KZ"/>
        </w:rPr>
        <w:t xml:space="preserve"> и выводится среднее значение</w:t>
      </w:r>
      <w:r w:rsidRPr="00A656F6">
        <w:rPr>
          <w:rFonts w:ascii="Times New Roman" w:hAnsi="Times New Roman" w:cs="Times New Roman"/>
          <w:spacing w:val="2"/>
          <w:sz w:val="24"/>
          <w:szCs w:val="24"/>
          <w:shd w:val="clear" w:color="auto" w:fill="FFFFFF"/>
        </w:rPr>
        <w:t>)</w:t>
      </w:r>
    </w:p>
    <w:p w:rsidR="00D010B8"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b/>
          <w:spacing w:val="2"/>
          <w:sz w:val="24"/>
          <w:szCs w:val="24"/>
          <w:shd w:val="clear" w:color="auto" w:fill="FFFFFF"/>
        </w:rPr>
        <w:t>Например:</w:t>
      </w:r>
      <w:r w:rsidRPr="00A656F6">
        <w:rPr>
          <w:rFonts w:ascii="Times New Roman" w:hAnsi="Times New Roman" w:cs="Times New Roman"/>
          <w:spacing w:val="2"/>
          <w:sz w:val="24"/>
          <w:szCs w:val="24"/>
          <w:shd w:val="clear" w:color="auto" w:fill="FFFFFF"/>
        </w:rPr>
        <w:t xml:space="preserve"> качество знаний по </w:t>
      </w:r>
      <w:r w:rsidRPr="00A656F6">
        <w:rPr>
          <w:rFonts w:ascii="Times New Roman" w:hAnsi="Times New Roman" w:cs="Times New Roman"/>
          <w:spacing w:val="2"/>
          <w:sz w:val="24"/>
          <w:szCs w:val="24"/>
          <w:shd w:val="clear" w:color="auto" w:fill="FFFFFF"/>
          <w:lang w:val="kk-KZ"/>
        </w:rPr>
        <w:t>дисциплине</w:t>
      </w:r>
      <w:r w:rsidRPr="00A656F6">
        <w:rPr>
          <w:rFonts w:ascii="Times New Roman" w:hAnsi="Times New Roman" w:cs="Times New Roman"/>
          <w:spacing w:val="2"/>
          <w:sz w:val="24"/>
          <w:szCs w:val="24"/>
          <w:shd w:val="clear" w:color="auto" w:fill="FFFFFF"/>
        </w:rPr>
        <w:t>:</w:t>
      </w:r>
    </w:p>
    <w:p w:rsidR="00553226" w:rsidRPr="00A656F6" w:rsidRDefault="00553226"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p>
    <w:tbl>
      <w:tblPr>
        <w:tblStyle w:val="a3"/>
        <w:tblW w:w="0" w:type="auto"/>
        <w:jc w:val="center"/>
        <w:tblLook w:val="04A0" w:firstRow="1" w:lastRow="0" w:firstColumn="1" w:lastColumn="0" w:noHBand="0" w:noVBand="1"/>
      </w:tblPr>
      <w:tblGrid>
        <w:gridCol w:w="2338"/>
        <w:gridCol w:w="2312"/>
        <w:gridCol w:w="2319"/>
        <w:gridCol w:w="2319"/>
      </w:tblGrid>
      <w:tr w:rsidR="00D010B8" w:rsidRPr="00A656F6" w:rsidTr="00D010B8">
        <w:trPr>
          <w:jc w:val="center"/>
        </w:trPr>
        <w:tc>
          <w:tcPr>
            <w:tcW w:w="2463"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2015-2016 уч. год</w:t>
            </w:r>
          </w:p>
          <w:p w:rsidR="00D010B8" w:rsidRPr="00553226" w:rsidRDefault="00D010B8" w:rsidP="00D010B8">
            <w:pPr>
              <w:tabs>
                <w:tab w:val="left" w:pos="851"/>
              </w:tabs>
              <w:ind w:firstLine="709"/>
              <w:jc w:val="both"/>
              <w:rPr>
                <w:rFonts w:ascii="Times New Roman" w:hAnsi="Times New Roman" w:cs="Times New Roman"/>
                <w:b/>
                <w:spacing w:val="2"/>
                <w:sz w:val="24"/>
                <w:szCs w:val="24"/>
                <w:shd w:val="clear" w:color="auto" w:fill="FFFFFF"/>
                <w:lang w:val="kk-KZ"/>
              </w:rPr>
            </w:pPr>
            <w:r w:rsidRPr="00553226">
              <w:rPr>
                <w:rFonts w:ascii="Times New Roman" w:hAnsi="Times New Roman" w:cs="Times New Roman"/>
                <w:b/>
                <w:spacing w:val="2"/>
                <w:sz w:val="24"/>
                <w:szCs w:val="24"/>
                <w:shd w:val="clear" w:color="auto" w:fill="FFFFFF"/>
              </w:rPr>
              <w:t xml:space="preserve">1 </w:t>
            </w:r>
            <w:r w:rsidRPr="00553226">
              <w:rPr>
                <w:rFonts w:ascii="Times New Roman" w:hAnsi="Times New Roman" w:cs="Times New Roman"/>
                <w:b/>
                <w:spacing w:val="2"/>
                <w:sz w:val="24"/>
                <w:szCs w:val="24"/>
                <w:shd w:val="clear" w:color="auto" w:fill="FFFFFF"/>
                <w:lang w:val="kk-KZ"/>
              </w:rPr>
              <w:t>семестр</w:t>
            </w:r>
          </w:p>
        </w:tc>
        <w:tc>
          <w:tcPr>
            <w:tcW w:w="2463"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2016-2017 уч. год</w:t>
            </w:r>
          </w:p>
        </w:tc>
        <w:tc>
          <w:tcPr>
            <w:tcW w:w="2464"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2017-2018 уч. год</w:t>
            </w:r>
          </w:p>
        </w:tc>
        <w:tc>
          <w:tcPr>
            <w:tcW w:w="2464" w:type="dxa"/>
          </w:tcPr>
          <w:p w:rsidR="00D010B8" w:rsidRPr="00553226" w:rsidRDefault="00D010B8" w:rsidP="00D010B8">
            <w:pPr>
              <w:tabs>
                <w:tab w:val="left" w:pos="851"/>
              </w:tabs>
              <w:jc w:val="both"/>
              <w:rPr>
                <w:rFonts w:ascii="Times New Roman" w:hAnsi="Times New Roman" w:cs="Times New Roman"/>
                <w:b/>
                <w:spacing w:val="2"/>
                <w:sz w:val="24"/>
                <w:szCs w:val="24"/>
                <w:shd w:val="clear" w:color="auto" w:fill="FFFFFF"/>
              </w:rPr>
            </w:pPr>
            <w:r w:rsidRPr="00553226">
              <w:rPr>
                <w:rFonts w:ascii="Times New Roman" w:hAnsi="Times New Roman" w:cs="Times New Roman"/>
                <w:b/>
                <w:spacing w:val="2"/>
                <w:sz w:val="24"/>
                <w:szCs w:val="24"/>
                <w:shd w:val="clear" w:color="auto" w:fill="FFFFFF"/>
              </w:rPr>
              <w:t>2018-2019 уч. год</w:t>
            </w:r>
          </w:p>
        </w:tc>
      </w:tr>
      <w:tr w:rsidR="00D010B8" w:rsidRPr="00A656F6" w:rsidTr="00D010B8">
        <w:trPr>
          <w:jc w:val="center"/>
        </w:trPr>
        <w:tc>
          <w:tcPr>
            <w:tcW w:w="2463"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49,2%</w:t>
            </w:r>
          </w:p>
        </w:tc>
        <w:tc>
          <w:tcPr>
            <w:tcW w:w="2463"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48%</w:t>
            </w:r>
          </w:p>
        </w:tc>
        <w:tc>
          <w:tcPr>
            <w:tcW w:w="2464"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54,7%</w:t>
            </w:r>
          </w:p>
        </w:tc>
        <w:tc>
          <w:tcPr>
            <w:tcW w:w="2464" w:type="dxa"/>
          </w:tcPr>
          <w:p w:rsidR="00D010B8" w:rsidRPr="00A656F6" w:rsidRDefault="00D010B8" w:rsidP="00D010B8">
            <w:pPr>
              <w:tabs>
                <w:tab w:val="left" w:pos="851"/>
              </w:tabs>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61,2%</w:t>
            </w:r>
          </w:p>
        </w:tc>
      </w:tr>
    </w:tbl>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t>Динамика будет подсчитана: 61,2% - 49,2% = 12%</w:t>
      </w:r>
    </w:p>
    <w:p w:rsidR="00D010B8" w:rsidRPr="00A656F6" w:rsidRDefault="00D010B8" w:rsidP="00D010B8">
      <w:pPr>
        <w:tabs>
          <w:tab w:val="left" w:pos="851"/>
        </w:tabs>
        <w:spacing w:after="0" w:line="240" w:lineRule="auto"/>
        <w:ind w:firstLine="709"/>
        <w:jc w:val="both"/>
        <w:rPr>
          <w:rFonts w:ascii="Times New Roman" w:hAnsi="Times New Roman" w:cs="Times New Roman"/>
          <w:i/>
          <w:spacing w:val="2"/>
          <w:sz w:val="24"/>
          <w:szCs w:val="24"/>
          <w:shd w:val="clear" w:color="auto" w:fill="FFFFFF"/>
          <w:lang w:val="kk-KZ"/>
        </w:rPr>
      </w:pPr>
      <w:r w:rsidRPr="00A656F6">
        <w:rPr>
          <w:rFonts w:ascii="Times New Roman" w:hAnsi="Times New Roman" w:cs="Times New Roman"/>
          <w:i/>
          <w:spacing w:val="2"/>
          <w:sz w:val="24"/>
          <w:szCs w:val="24"/>
          <w:shd w:val="clear" w:color="auto" w:fill="FFFFFF"/>
        </w:rPr>
        <w:t>Результат: повышение качества знаний согласно критериям заявленной категории свидетельствует о соответствии заявленной категории.</w:t>
      </w:r>
    </w:p>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lang w:val="kk-KZ"/>
        </w:rPr>
      </w:pPr>
    </w:p>
    <w:p w:rsidR="00D010B8" w:rsidRPr="00A656F6" w:rsidRDefault="00D010B8" w:rsidP="00D010B8">
      <w:pPr>
        <w:tabs>
          <w:tab w:val="left" w:pos="851"/>
        </w:tabs>
        <w:spacing w:after="0" w:line="240" w:lineRule="auto"/>
        <w:ind w:firstLine="709"/>
        <w:jc w:val="both"/>
        <w:rPr>
          <w:rFonts w:ascii="Times New Roman" w:hAnsi="Times New Roman" w:cs="Times New Roman"/>
          <w:spacing w:val="2"/>
          <w:sz w:val="24"/>
          <w:szCs w:val="24"/>
          <w:shd w:val="clear" w:color="auto" w:fill="FFFFFF"/>
        </w:rPr>
      </w:pPr>
      <w:r w:rsidRPr="00A656F6">
        <w:rPr>
          <w:rFonts w:ascii="Times New Roman" w:hAnsi="Times New Roman" w:cs="Times New Roman"/>
          <w:spacing w:val="2"/>
          <w:sz w:val="24"/>
          <w:szCs w:val="24"/>
          <w:shd w:val="clear" w:color="auto" w:fill="FFFFFF"/>
        </w:rPr>
        <w:lastRenderedPageBreak/>
        <w:t>В случае</w:t>
      </w:r>
      <w:proofErr w:type="gramStart"/>
      <w:r w:rsidRPr="00A656F6">
        <w:rPr>
          <w:rFonts w:ascii="Times New Roman" w:hAnsi="Times New Roman" w:cs="Times New Roman"/>
          <w:spacing w:val="2"/>
          <w:sz w:val="24"/>
          <w:szCs w:val="24"/>
          <w:shd w:val="clear" w:color="auto" w:fill="FFFFFF"/>
        </w:rPr>
        <w:t>,</w:t>
      </w:r>
      <w:proofErr w:type="gramEnd"/>
      <w:r w:rsidRPr="00A656F6">
        <w:rPr>
          <w:rFonts w:ascii="Times New Roman" w:hAnsi="Times New Roman" w:cs="Times New Roman"/>
          <w:spacing w:val="2"/>
          <w:sz w:val="24"/>
          <w:szCs w:val="24"/>
          <w:shd w:val="clear" w:color="auto" w:fill="FFFFFF"/>
        </w:rPr>
        <w:t xml:space="preserve"> если затруднен подсчет процентного выражения качества знаний (</w:t>
      </w:r>
      <w:r w:rsidRPr="00A656F6">
        <w:rPr>
          <w:rFonts w:ascii="Times New Roman" w:eastAsia="Times New Roman" w:hAnsi="Times New Roman" w:cs="Times New Roman"/>
          <w:sz w:val="24"/>
          <w:szCs w:val="24"/>
          <w:lang w:val="kk-KZ" w:eastAsia="ru-RU"/>
        </w:rPr>
        <w:t xml:space="preserve">например, </w:t>
      </w:r>
      <w:r w:rsidRPr="00A656F6">
        <w:rPr>
          <w:rFonts w:ascii="Times New Roman" w:hAnsi="Times New Roman" w:cs="Times New Roman"/>
          <w:spacing w:val="2"/>
          <w:sz w:val="24"/>
          <w:szCs w:val="24"/>
          <w:shd w:val="clear" w:color="auto" w:fill="FFFFFF"/>
        </w:rPr>
        <w:t>смена места работы</w:t>
      </w:r>
      <w:r w:rsidRPr="00A656F6">
        <w:rPr>
          <w:rFonts w:ascii="Times New Roman" w:hAnsi="Times New Roman" w:cs="Times New Roman"/>
          <w:spacing w:val="2"/>
          <w:sz w:val="24"/>
          <w:szCs w:val="24"/>
          <w:shd w:val="clear" w:color="auto" w:fill="FFFFFF"/>
          <w:lang w:val="kk-KZ"/>
        </w:rPr>
        <w:t xml:space="preserve"> и т.д.</w:t>
      </w:r>
      <w:r w:rsidRPr="00A656F6">
        <w:rPr>
          <w:rFonts w:ascii="Times New Roman" w:hAnsi="Times New Roman" w:cs="Times New Roman"/>
          <w:spacing w:val="2"/>
          <w:sz w:val="24"/>
          <w:szCs w:val="24"/>
          <w:shd w:val="clear" w:color="auto" w:fill="FFFFFF"/>
        </w:rPr>
        <w:t xml:space="preserve">), необходимо дать полное описание проблемы, </w:t>
      </w:r>
      <w:r w:rsidRPr="00A656F6">
        <w:rPr>
          <w:rFonts w:ascii="Times New Roman" w:hAnsi="Times New Roman" w:cs="Times New Roman"/>
          <w:b/>
          <w:spacing w:val="2"/>
          <w:sz w:val="24"/>
          <w:szCs w:val="24"/>
          <w:shd w:val="clear" w:color="auto" w:fill="FFFFFF"/>
        </w:rPr>
        <w:t>указать причины стабильной динамики или ее понижения</w:t>
      </w:r>
      <w:r w:rsidRPr="00A656F6">
        <w:rPr>
          <w:rFonts w:ascii="Times New Roman" w:hAnsi="Times New Roman" w:cs="Times New Roman"/>
          <w:spacing w:val="2"/>
          <w:sz w:val="24"/>
          <w:szCs w:val="24"/>
          <w:shd w:val="clear" w:color="auto" w:fill="FFFFFF"/>
        </w:rPr>
        <w:t>.</w:t>
      </w:r>
    </w:p>
    <w:p w:rsidR="00D010B8" w:rsidRPr="00A656F6" w:rsidRDefault="00D010B8" w:rsidP="00D010B8">
      <w:pPr>
        <w:shd w:val="clear" w:color="auto" w:fill="FFFFFF"/>
        <w:tabs>
          <w:tab w:val="left" w:pos="851"/>
        </w:tabs>
        <w:spacing w:after="0" w:line="240" w:lineRule="auto"/>
        <w:ind w:firstLine="709"/>
        <w:jc w:val="both"/>
        <w:rPr>
          <w:rFonts w:ascii="Times New Roman" w:eastAsia="Times New Roman" w:hAnsi="Times New Roman" w:cs="Times New Roman"/>
          <w:sz w:val="24"/>
          <w:szCs w:val="24"/>
          <w:lang w:eastAsia="ru-RU"/>
        </w:rPr>
      </w:pPr>
      <w:r w:rsidRPr="00A656F6">
        <w:rPr>
          <w:rFonts w:ascii="Times New Roman" w:eastAsia="Times New Roman" w:hAnsi="Times New Roman" w:cs="Times New Roman"/>
          <w:sz w:val="24"/>
          <w:szCs w:val="24"/>
          <w:lang w:eastAsia="ru-RU"/>
        </w:rPr>
        <w:t xml:space="preserve">Если динамика обучения оказалась недостаточной или отрицательной – </w:t>
      </w:r>
      <w:r w:rsidRPr="00A656F6">
        <w:rPr>
          <w:rFonts w:ascii="Times New Roman" w:eastAsia="Times New Roman" w:hAnsi="Times New Roman" w:cs="Times New Roman"/>
          <w:sz w:val="24"/>
          <w:szCs w:val="24"/>
          <w:lang w:val="kk-KZ" w:eastAsia="ru-RU"/>
        </w:rPr>
        <w:t xml:space="preserve">необходимо дать </w:t>
      </w:r>
      <w:r w:rsidRPr="00A656F6">
        <w:rPr>
          <w:rFonts w:ascii="Times New Roman" w:eastAsia="Times New Roman" w:hAnsi="Times New Roman" w:cs="Times New Roman"/>
          <w:sz w:val="24"/>
          <w:szCs w:val="24"/>
          <w:lang w:eastAsia="ru-RU"/>
        </w:rPr>
        <w:t>полный анализ существующей проблемы (</w:t>
      </w:r>
      <w:r w:rsidRPr="00A656F6">
        <w:rPr>
          <w:rFonts w:ascii="Times New Roman" w:eastAsia="Times New Roman" w:hAnsi="Times New Roman" w:cs="Times New Roman"/>
          <w:sz w:val="24"/>
          <w:szCs w:val="24"/>
          <w:lang w:val="kk-KZ" w:eastAsia="ru-RU"/>
        </w:rPr>
        <w:t xml:space="preserve">например, </w:t>
      </w:r>
      <w:r w:rsidRPr="00A656F6">
        <w:rPr>
          <w:rFonts w:ascii="Times New Roman" w:eastAsia="Times New Roman" w:hAnsi="Times New Roman" w:cs="Times New Roman"/>
          <w:sz w:val="24"/>
          <w:szCs w:val="24"/>
          <w:lang w:eastAsia="ru-RU"/>
        </w:rPr>
        <w:t>смена места работы</w:t>
      </w:r>
      <w:r w:rsidRPr="00A656F6">
        <w:rPr>
          <w:rFonts w:ascii="Times New Roman" w:eastAsia="Times New Roman" w:hAnsi="Times New Roman" w:cs="Times New Roman"/>
          <w:sz w:val="24"/>
          <w:szCs w:val="24"/>
          <w:lang w:val="kk-KZ" w:eastAsia="ru-RU"/>
        </w:rPr>
        <w:t xml:space="preserve"> и т.д.</w:t>
      </w:r>
      <w:r w:rsidRPr="00A656F6">
        <w:rPr>
          <w:rFonts w:ascii="Times New Roman" w:eastAsia="Times New Roman" w:hAnsi="Times New Roman" w:cs="Times New Roman"/>
          <w:sz w:val="24"/>
          <w:szCs w:val="24"/>
          <w:lang w:eastAsia="ru-RU"/>
        </w:rPr>
        <w:t>).</w:t>
      </w:r>
    </w:p>
    <w:p w:rsidR="00D010B8" w:rsidRPr="00A656F6" w:rsidRDefault="00D010B8" w:rsidP="00D010B8">
      <w:pPr>
        <w:tabs>
          <w:tab w:val="left" w:pos="851"/>
        </w:tabs>
        <w:spacing w:after="0" w:line="240" w:lineRule="auto"/>
        <w:ind w:firstLine="709"/>
        <w:jc w:val="both"/>
        <w:rPr>
          <w:rFonts w:ascii="Times New Roman" w:hAnsi="Times New Roman" w:cs="Times New Roman"/>
          <w:sz w:val="24"/>
          <w:szCs w:val="24"/>
        </w:rPr>
      </w:pPr>
      <w:r w:rsidRPr="00A656F6">
        <w:rPr>
          <w:rFonts w:ascii="Times New Roman" w:hAnsi="Times New Roman" w:cs="Times New Roman"/>
          <w:sz w:val="24"/>
          <w:szCs w:val="24"/>
          <w:lang w:val="kk-KZ"/>
        </w:rPr>
        <w:t>В случае д</w:t>
      </w:r>
      <w:r w:rsidRPr="00A656F6">
        <w:rPr>
          <w:rFonts w:ascii="Times New Roman" w:hAnsi="Times New Roman" w:cs="Times New Roman"/>
          <w:sz w:val="24"/>
          <w:szCs w:val="24"/>
        </w:rPr>
        <w:t xml:space="preserve">ля педагогов, </w:t>
      </w:r>
      <w:r w:rsidRPr="00A656F6">
        <w:rPr>
          <w:rFonts w:ascii="Times New Roman" w:hAnsi="Times New Roman" w:cs="Times New Roman"/>
          <w:sz w:val="24"/>
          <w:szCs w:val="24"/>
          <w:lang w:val="kk-KZ"/>
        </w:rPr>
        <w:t>веду</w:t>
      </w:r>
      <w:proofErr w:type="spellStart"/>
      <w:r w:rsidRPr="00A656F6">
        <w:rPr>
          <w:rFonts w:ascii="Times New Roman" w:hAnsi="Times New Roman" w:cs="Times New Roman"/>
          <w:sz w:val="24"/>
          <w:szCs w:val="24"/>
        </w:rPr>
        <w:t>щих</w:t>
      </w:r>
      <w:proofErr w:type="spellEnd"/>
      <w:r w:rsidRPr="00A656F6">
        <w:rPr>
          <w:rFonts w:ascii="Times New Roman" w:hAnsi="Times New Roman" w:cs="Times New Roman"/>
          <w:sz w:val="24"/>
          <w:szCs w:val="24"/>
          <w:lang w:val="kk-KZ"/>
        </w:rPr>
        <w:t xml:space="preserve"> дисциплины, по которым </w:t>
      </w:r>
      <w:r w:rsidRPr="00A656F6">
        <w:rPr>
          <w:rFonts w:ascii="Times New Roman" w:hAnsi="Times New Roman" w:cs="Times New Roman"/>
          <w:sz w:val="24"/>
          <w:szCs w:val="24"/>
        </w:rPr>
        <w:t>выставляется «зачет» («незачет»)</w:t>
      </w:r>
      <w:r w:rsidRPr="00A656F6">
        <w:rPr>
          <w:rFonts w:ascii="Times New Roman" w:hAnsi="Times New Roman" w:cs="Times New Roman"/>
          <w:sz w:val="24"/>
          <w:szCs w:val="24"/>
          <w:lang w:val="kk-KZ"/>
        </w:rPr>
        <w:t xml:space="preserve">, </w:t>
      </w:r>
      <w:r w:rsidRPr="00A656F6">
        <w:rPr>
          <w:rFonts w:ascii="Times New Roman" w:eastAsia="Times New Roman" w:hAnsi="Times New Roman" w:cs="Times New Roman"/>
          <w:bCs/>
          <w:sz w:val="24"/>
          <w:szCs w:val="24"/>
          <w:lang w:eastAsia="ru-RU"/>
        </w:rPr>
        <w:t xml:space="preserve">возможно указать только те данные, которые показывают динамику </w:t>
      </w:r>
      <w:r w:rsidRPr="00A656F6">
        <w:rPr>
          <w:rFonts w:ascii="Times New Roman" w:eastAsia="Times New Roman" w:hAnsi="Times New Roman" w:cs="Times New Roman"/>
          <w:bCs/>
          <w:sz w:val="24"/>
          <w:szCs w:val="24"/>
          <w:lang w:val="kk-KZ" w:eastAsia="ru-RU"/>
        </w:rPr>
        <w:t>за</w:t>
      </w:r>
      <w:r w:rsidRPr="00A656F6">
        <w:rPr>
          <w:rFonts w:ascii="Times New Roman" w:eastAsia="Times New Roman" w:hAnsi="Times New Roman" w:cs="Times New Roman"/>
          <w:bCs/>
          <w:sz w:val="24"/>
          <w:szCs w:val="24"/>
          <w:lang w:eastAsia="ru-RU"/>
        </w:rPr>
        <w:t xml:space="preserve"> прошлые год</w:t>
      </w:r>
      <w:r w:rsidRPr="00A656F6">
        <w:rPr>
          <w:rFonts w:ascii="Times New Roman" w:eastAsia="Times New Roman" w:hAnsi="Times New Roman" w:cs="Times New Roman"/>
          <w:bCs/>
          <w:sz w:val="24"/>
          <w:szCs w:val="24"/>
          <w:lang w:val="kk-KZ" w:eastAsia="ru-RU"/>
        </w:rPr>
        <w:t>а</w:t>
      </w:r>
      <w:r w:rsidRPr="00A656F6">
        <w:rPr>
          <w:rFonts w:ascii="Times New Roman" w:eastAsia="Times New Roman" w:hAnsi="Times New Roman" w:cs="Times New Roman"/>
          <w:bCs/>
          <w:sz w:val="24"/>
          <w:szCs w:val="24"/>
          <w:lang w:eastAsia="ru-RU"/>
        </w:rPr>
        <w:t xml:space="preserve"> (когда выставлялись оценки).</w:t>
      </w:r>
    </w:p>
    <w:p w:rsidR="00D010B8" w:rsidRDefault="00D010B8" w:rsidP="00D010B8">
      <w:pPr>
        <w:tabs>
          <w:tab w:val="left" w:pos="851"/>
        </w:tabs>
        <w:spacing w:after="0" w:line="240" w:lineRule="auto"/>
        <w:ind w:firstLine="709"/>
        <w:jc w:val="both"/>
        <w:rPr>
          <w:rFonts w:ascii="Times New Roman" w:hAnsi="Times New Roman" w:cs="Times New Roman"/>
          <w:b/>
          <w:sz w:val="24"/>
          <w:szCs w:val="24"/>
        </w:rPr>
      </w:pPr>
    </w:p>
    <w:p w:rsidR="00D010B8" w:rsidRDefault="00D010B8" w:rsidP="00D010B8">
      <w:pPr>
        <w:tabs>
          <w:tab w:val="left" w:pos="851"/>
        </w:tabs>
        <w:spacing w:after="0" w:line="240" w:lineRule="auto"/>
        <w:ind w:firstLine="709"/>
        <w:jc w:val="both"/>
        <w:rPr>
          <w:rFonts w:ascii="Times New Roman" w:hAnsi="Times New Roman" w:cs="Times New Roman"/>
          <w:b/>
          <w:sz w:val="24"/>
          <w:szCs w:val="24"/>
        </w:rPr>
      </w:pPr>
    </w:p>
    <w:p w:rsidR="00D010B8" w:rsidRPr="00A656F6" w:rsidRDefault="00D010B8" w:rsidP="00D010B8">
      <w:pPr>
        <w:tabs>
          <w:tab w:val="left" w:pos="851"/>
        </w:tabs>
        <w:spacing w:after="0" w:line="240" w:lineRule="auto"/>
        <w:ind w:firstLine="709"/>
        <w:jc w:val="both"/>
        <w:rPr>
          <w:rFonts w:ascii="Times New Roman" w:hAnsi="Times New Roman" w:cs="Times New Roman"/>
          <w:sz w:val="24"/>
          <w:szCs w:val="24"/>
        </w:rPr>
      </w:pPr>
      <w:r w:rsidRPr="00A656F6">
        <w:rPr>
          <w:rFonts w:ascii="Times New Roman" w:hAnsi="Times New Roman" w:cs="Times New Roman"/>
          <w:b/>
          <w:sz w:val="24"/>
          <w:szCs w:val="24"/>
        </w:rPr>
        <w:t>Педагогам-психологам</w:t>
      </w:r>
      <w:r w:rsidRPr="00A656F6">
        <w:rPr>
          <w:rFonts w:ascii="Times New Roman" w:hAnsi="Times New Roman" w:cs="Times New Roman"/>
          <w:sz w:val="24"/>
          <w:szCs w:val="24"/>
        </w:rPr>
        <w:t xml:space="preserve"> в данном разделе можно предложить указывать наличие положительной динамики  результат</w:t>
      </w:r>
      <w:r w:rsidRPr="00A656F6">
        <w:rPr>
          <w:rFonts w:ascii="Times New Roman" w:hAnsi="Times New Roman" w:cs="Times New Roman"/>
          <w:sz w:val="24"/>
          <w:szCs w:val="24"/>
          <w:lang w:val="kk-KZ"/>
        </w:rPr>
        <w:t>ов психолого-педагогической диагностики различного профиля и предназначения.</w:t>
      </w:r>
    </w:p>
    <w:p w:rsidR="00D010B8" w:rsidRPr="00A656F6" w:rsidRDefault="00D010B8" w:rsidP="00D010B8">
      <w:pPr>
        <w:shd w:val="clear" w:color="auto" w:fill="FFFFFF"/>
        <w:spacing w:after="0" w:line="240" w:lineRule="auto"/>
        <w:ind w:firstLine="709"/>
        <w:jc w:val="both"/>
        <w:rPr>
          <w:rFonts w:ascii="Times New Roman" w:hAnsi="Times New Roman" w:cs="Times New Roman"/>
          <w:sz w:val="24"/>
          <w:szCs w:val="24"/>
          <w:lang w:val="kk-KZ"/>
        </w:rPr>
      </w:pPr>
      <w:r w:rsidRPr="00A656F6">
        <w:rPr>
          <w:rFonts w:ascii="Times New Roman" w:hAnsi="Times New Roman" w:cs="Times New Roman"/>
          <w:sz w:val="24"/>
          <w:szCs w:val="24"/>
        </w:rPr>
        <w:t xml:space="preserve">Например, представить количество </w:t>
      </w:r>
      <w:proofErr w:type="gramStart"/>
      <w:r w:rsidRPr="00A656F6">
        <w:rPr>
          <w:rFonts w:ascii="Times New Roman" w:hAnsi="Times New Roman" w:cs="Times New Roman"/>
          <w:sz w:val="24"/>
          <w:szCs w:val="24"/>
        </w:rPr>
        <w:t>обучающихся</w:t>
      </w:r>
      <w:proofErr w:type="gramEnd"/>
      <w:r w:rsidRPr="00A656F6">
        <w:rPr>
          <w:rFonts w:ascii="Times New Roman" w:hAnsi="Times New Roman" w:cs="Times New Roman"/>
          <w:sz w:val="24"/>
          <w:szCs w:val="24"/>
        </w:rPr>
        <w:t xml:space="preserve"> в кабинете индивидуальной </w:t>
      </w:r>
      <w:proofErr w:type="spellStart"/>
      <w:r w:rsidRPr="00A656F6">
        <w:rPr>
          <w:rFonts w:ascii="Times New Roman" w:hAnsi="Times New Roman" w:cs="Times New Roman"/>
          <w:sz w:val="24"/>
          <w:szCs w:val="24"/>
        </w:rPr>
        <w:t>психокоррекционной</w:t>
      </w:r>
      <w:proofErr w:type="spellEnd"/>
      <w:r w:rsidRPr="00A656F6">
        <w:rPr>
          <w:rFonts w:ascii="Times New Roman" w:hAnsi="Times New Roman" w:cs="Times New Roman"/>
          <w:sz w:val="24"/>
          <w:szCs w:val="24"/>
        </w:rPr>
        <w:t xml:space="preserve"> работы (возможны другие варианты)</w:t>
      </w:r>
      <w:r w:rsidRPr="00A656F6">
        <w:rPr>
          <w:rFonts w:ascii="Times New Roman" w:hAnsi="Times New Roman" w:cs="Times New Roman"/>
          <w:sz w:val="24"/>
          <w:szCs w:val="24"/>
          <w:lang w:val="kk-KZ"/>
        </w:rPr>
        <w:t>:</w:t>
      </w:r>
    </w:p>
    <w:tbl>
      <w:tblPr>
        <w:tblW w:w="9855" w:type="dxa"/>
        <w:jc w:val="center"/>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484"/>
        <w:gridCol w:w="2694"/>
        <w:gridCol w:w="2551"/>
        <w:gridCol w:w="2126"/>
      </w:tblGrid>
      <w:tr w:rsidR="00D010B8" w:rsidRPr="00A656F6" w:rsidTr="00D010B8">
        <w:trPr>
          <w:jc w:val="center"/>
        </w:trPr>
        <w:tc>
          <w:tcPr>
            <w:tcW w:w="24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553226" w:rsidRDefault="00D010B8" w:rsidP="00D010B8">
            <w:pPr>
              <w:spacing w:after="0" w:line="240" w:lineRule="auto"/>
              <w:jc w:val="center"/>
              <w:rPr>
                <w:rFonts w:ascii="Times New Roman" w:hAnsi="Times New Roman" w:cs="Times New Roman"/>
                <w:b/>
              </w:rPr>
            </w:pPr>
            <w:r w:rsidRPr="00553226">
              <w:rPr>
                <w:rFonts w:ascii="Times New Roman" w:hAnsi="Times New Roman" w:cs="Times New Roman"/>
                <w:b/>
              </w:rPr>
              <w:t>Период</w:t>
            </w: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553226" w:rsidRDefault="00D010B8" w:rsidP="00D010B8">
            <w:pPr>
              <w:spacing w:after="0" w:line="240" w:lineRule="auto"/>
              <w:ind w:firstLine="709"/>
              <w:jc w:val="both"/>
              <w:rPr>
                <w:rFonts w:ascii="Times New Roman" w:hAnsi="Times New Roman" w:cs="Times New Roman"/>
                <w:b/>
                <w:lang w:val="kk-KZ"/>
              </w:rPr>
            </w:pPr>
            <w:r w:rsidRPr="00553226">
              <w:rPr>
                <w:rFonts w:ascii="Times New Roman" w:hAnsi="Times New Roman" w:cs="Times New Roman"/>
                <w:b/>
              </w:rPr>
              <w:t xml:space="preserve">Количество </w:t>
            </w:r>
            <w:r w:rsidRPr="00553226">
              <w:rPr>
                <w:rFonts w:ascii="Times New Roman" w:hAnsi="Times New Roman" w:cs="Times New Roman"/>
                <w:b/>
                <w:lang w:val="kk-KZ"/>
              </w:rPr>
              <w:t>студентов</w:t>
            </w:r>
          </w:p>
        </w:tc>
      </w:tr>
      <w:tr w:rsidR="00D010B8" w:rsidRPr="00A656F6" w:rsidTr="00D010B8">
        <w:trPr>
          <w:jc w:val="center"/>
        </w:trPr>
        <w:tc>
          <w:tcPr>
            <w:tcW w:w="248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010B8" w:rsidRPr="00553226" w:rsidRDefault="00D010B8" w:rsidP="00D010B8">
            <w:pPr>
              <w:spacing w:after="0" w:line="240" w:lineRule="auto"/>
              <w:ind w:firstLine="709"/>
              <w:jc w:val="both"/>
              <w:rPr>
                <w:rFonts w:ascii="Times New Roman" w:hAnsi="Times New Roman" w:cs="Times New Roman"/>
                <w:b/>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553226" w:rsidRDefault="00D010B8" w:rsidP="00D010B8">
            <w:pPr>
              <w:spacing w:after="0" w:line="240" w:lineRule="auto"/>
              <w:jc w:val="both"/>
              <w:rPr>
                <w:rFonts w:ascii="Times New Roman" w:hAnsi="Times New Roman" w:cs="Times New Roman"/>
                <w:b/>
              </w:rPr>
            </w:pPr>
            <w:r w:rsidRPr="00553226">
              <w:rPr>
                <w:rFonts w:ascii="Times New Roman" w:hAnsi="Times New Roman" w:cs="Times New Roman"/>
                <w:b/>
              </w:rPr>
              <w:t>На начало периода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553226" w:rsidRDefault="00D010B8" w:rsidP="00D010B8">
            <w:pPr>
              <w:spacing w:after="0" w:line="240" w:lineRule="auto"/>
              <w:jc w:val="both"/>
              <w:rPr>
                <w:rFonts w:ascii="Times New Roman" w:hAnsi="Times New Roman" w:cs="Times New Roman"/>
                <w:b/>
              </w:rPr>
            </w:pPr>
            <w:r w:rsidRPr="00553226">
              <w:rPr>
                <w:rFonts w:ascii="Times New Roman" w:hAnsi="Times New Roman" w:cs="Times New Roman"/>
                <w:b/>
              </w:rPr>
              <w:t>На конец периода</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553226" w:rsidRDefault="00D010B8" w:rsidP="00D010B8">
            <w:pPr>
              <w:spacing w:after="0" w:line="240" w:lineRule="auto"/>
              <w:ind w:firstLine="709"/>
              <w:jc w:val="both"/>
              <w:rPr>
                <w:rFonts w:ascii="Times New Roman" w:hAnsi="Times New Roman" w:cs="Times New Roman"/>
                <w:b/>
              </w:rPr>
            </w:pPr>
            <w:r w:rsidRPr="00553226">
              <w:rPr>
                <w:rFonts w:ascii="Times New Roman" w:hAnsi="Times New Roman" w:cs="Times New Roman"/>
                <w:b/>
              </w:rPr>
              <w:t>Выпущено</w:t>
            </w:r>
          </w:p>
        </w:tc>
      </w:tr>
      <w:tr w:rsidR="00D010B8" w:rsidRPr="00A656F6" w:rsidTr="00D010B8">
        <w:trPr>
          <w:trHeight w:val="185"/>
          <w:jc w:val="center"/>
        </w:trPr>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jc w:val="both"/>
              <w:rPr>
                <w:rFonts w:ascii="Times New Roman" w:hAnsi="Times New Roman" w:cs="Times New Roman"/>
              </w:rPr>
            </w:pPr>
            <w:r w:rsidRPr="00A656F6">
              <w:rPr>
                <w:rFonts w:ascii="Times New Roman" w:hAnsi="Times New Roman" w:cs="Times New Roman"/>
              </w:rPr>
              <w:t>201</w:t>
            </w:r>
            <w:r w:rsidRPr="00A656F6">
              <w:rPr>
                <w:rFonts w:ascii="Times New Roman" w:hAnsi="Times New Roman" w:cs="Times New Roman"/>
                <w:lang w:val="kk-KZ"/>
              </w:rPr>
              <w:t>5</w:t>
            </w:r>
            <w:r w:rsidRPr="00A656F6">
              <w:rPr>
                <w:rFonts w:ascii="Times New Roman" w:hAnsi="Times New Roman" w:cs="Times New Roman"/>
              </w:rPr>
              <w:t>-201</w:t>
            </w:r>
            <w:r w:rsidRPr="00A656F6">
              <w:rPr>
                <w:rFonts w:ascii="Times New Roman" w:hAnsi="Times New Roman" w:cs="Times New Roman"/>
                <w:lang w:val="kk-KZ"/>
              </w:rPr>
              <w:t>6</w:t>
            </w:r>
            <w:r w:rsidRPr="00A656F6">
              <w:rPr>
                <w:rFonts w:ascii="Times New Roman" w:hAnsi="Times New Roman" w:cs="Times New Roman"/>
              </w:rPr>
              <w:t xml:space="preserve"> </w:t>
            </w:r>
            <w:proofErr w:type="spellStart"/>
            <w:r w:rsidRPr="00A656F6">
              <w:rPr>
                <w:rFonts w:ascii="Times New Roman" w:hAnsi="Times New Roman" w:cs="Times New Roman"/>
              </w:rPr>
              <w:t>уч.г</w:t>
            </w:r>
            <w:proofErr w:type="spellEnd"/>
            <w:r w:rsidRPr="00A656F6">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13</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3</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10 (76%)</w:t>
            </w:r>
          </w:p>
        </w:tc>
      </w:tr>
      <w:tr w:rsidR="00D010B8" w:rsidRPr="00A656F6" w:rsidTr="00D010B8">
        <w:trPr>
          <w:jc w:val="center"/>
        </w:trPr>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jc w:val="both"/>
              <w:rPr>
                <w:rFonts w:ascii="Times New Roman" w:hAnsi="Times New Roman" w:cs="Times New Roman"/>
              </w:rPr>
            </w:pPr>
            <w:r w:rsidRPr="00A656F6">
              <w:rPr>
                <w:rFonts w:ascii="Times New Roman" w:hAnsi="Times New Roman" w:cs="Times New Roman"/>
              </w:rPr>
              <w:t xml:space="preserve">2016-2017 </w:t>
            </w:r>
            <w:proofErr w:type="spellStart"/>
            <w:r w:rsidRPr="00A656F6">
              <w:rPr>
                <w:rFonts w:ascii="Times New Roman" w:hAnsi="Times New Roman" w:cs="Times New Roman"/>
              </w:rPr>
              <w:t>уч.г</w:t>
            </w:r>
            <w:proofErr w:type="spellEnd"/>
            <w:r w:rsidRPr="00A656F6">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15</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13 (87%)</w:t>
            </w:r>
          </w:p>
        </w:tc>
      </w:tr>
      <w:tr w:rsidR="00D010B8" w:rsidRPr="00A656F6" w:rsidTr="00D010B8">
        <w:trPr>
          <w:jc w:val="center"/>
        </w:trPr>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jc w:val="both"/>
              <w:rPr>
                <w:rFonts w:ascii="Times New Roman" w:hAnsi="Times New Roman" w:cs="Times New Roman"/>
              </w:rPr>
            </w:pPr>
            <w:r w:rsidRPr="00A656F6">
              <w:rPr>
                <w:rFonts w:ascii="Times New Roman" w:hAnsi="Times New Roman" w:cs="Times New Roman"/>
              </w:rPr>
              <w:t>201</w:t>
            </w:r>
            <w:r w:rsidRPr="00A656F6">
              <w:rPr>
                <w:rFonts w:ascii="Times New Roman" w:hAnsi="Times New Roman" w:cs="Times New Roman"/>
                <w:lang w:val="kk-KZ"/>
              </w:rPr>
              <w:t>8</w:t>
            </w:r>
            <w:r w:rsidRPr="00A656F6">
              <w:rPr>
                <w:rFonts w:ascii="Times New Roman" w:hAnsi="Times New Roman" w:cs="Times New Roman"/>
              </w:rPr>
              <w:t>-201</w:t>
            </w:r>
            <w:r w:rsidRPr="00A656F6">
              <w:rPr>
                <w:rFonts w:ascii="Times New Roman" w:hAnsi="Times New Roman" w:cs="Times New Roman"/>
                <w:lang w:val="kk-KZ"/>
              </w:rPr>
              <w:t>9</w:t>
            </w:r>
            <w:r w:rsidRPr="00A656F6">
              <w:rPr>
                <w:rFonts w:ascii="Times New Roman" w:hAnsi="Times New Roman" w:cs="Times New Roman"/>
              </w:rPr>
              <w:t xml:space="preserve"> </w:t>
            </w:r>
            <w:proofErr w:type="spellStart"/>
            <w:r w:rsidRPr="00A656F6">
              <w:rPr>
                <w:rFonts w:ascii="Times New Roman" w:hAnsi="Times New Roman" w:cs="Times New Roman"/>
              </w:rPr>
              <w:t>уч.г</w:t>
            </w:r>
            <w:proofErr w:type="spellEnd"/>
            <w:r w:rsidRPr="00A656F6">
              <w:rPr>
                <w:rFonts w:ascii="Times New Roman" w:hAnsi="Times New Roman" w:cs="Times New Roman"/>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10</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010B8" w:rsidRPr="00A656F6" w:rsidRDefault="00D010B8" w:rsidP="00D010B8">
            <w:pPr>
              <w:spacing w:after="0" w:line="240" w:lineRule="auto"/>
              <w:ind w:firstLine="709"/>
              <w:jc w:val="both"/>
              <w:rPr>
                <w:rFonts w:ascii="Times New Roman" w:hAnsi="Times New Roman" w:cs="Times New Roman"/>
              </w:rPr>
            </w:pPr>
            <w:r w:rsidRPr="00A656F6">
              <w:rPr>
                <w:rFonts w:ascii="Times New Roman" w:hAnsi="Times New Roman" w:cs="Times New Roman"/>
              </w:rPr>
              <w:t>9 (90%)</w:t>
            </w:r>
          </w:p>
        </w:tc>
      </w:tr>
    </w:tbl>
    <w:p w:rsidR="00D010B8" w:rsidRDefault="00D010B8" w:rsidP="00D010B8">
      <w:pPr>
        <w:tabs>
          <w:tab w:val="left" w:pos="851"/>
        </w:tabs>
        <w:spacing w:after="0" w:line="240" w:lineRule="auto"/>
        <w:ind w:firstLine="709"/>
        <w:jc w:val="both"/>
        <w:rPr>
          <w:rFonts w:ascii="Times New Roman" w:hAnsi="Times New Roman" w:cs="Times New Roman"/>
          <w:b/>
          <w:sz w:val="24"/>
          <w:szCs w:val="24"/>
          <w:lang w:val="kk-KZ"/>
        </w:rPr>
      </w:pPr>
    </w:p>
    <w:p w:rsidR="00D010B8" w:rsidRPr="00553226" w:rsidRDefault="00D010B8" w:rsidP="00D010B8">
      <w:pPr>
        <w:tabs>
          <w:tab w:val="left" w:pos="851"/>
        </w:tabs>
        <w:spacing w:after="0" w:line="240" w:lineRule="auto"/>
        <w:ind w:firstLine="709"/>
        <w:jc w:val="both"/>
        <w:rPr>
          <w:rFonts w:ascii="Times New Roman" w:hAnsi="Times New Roman" w:cs="Times New Roman"/>
          <w:b/>
          <w:sz w:val="24"/>
          <w:szCs w:val="24"/>
        </w:rPr>
      </w:pPr>
      <w:r w:rsidRPr="00A656F6">
        <w:rPr>
          <w:rFonts w:ascii="Times New Roman" w:hAnsi="Times New Roman" w:cs="Times New Roman"/>
          <w:b/>
          <w:sz w:val="24"/>
          <w:szCs w:val="24"/>
        </w:rPr>
        <w:t xml:space="preserve">Социальные педагоги </w:t>
      </w:r>
      <w:r w:rsidRPr="00A656F6">
        <w:rPr>
          <w:rFonts w:ascii="Times New Roman" w:hAnsi="Times New Roman" w:cs="Times New Roman"/>
          <w:sz w:val="24"/>
          <w:szCs w:val="24"/>
        </w:rPr>
        <w:t>могут указать в данном разделе результаты консультационной работы, например:</w:t>
      </w:r>
    </w:p>
    <w:tbl>
      <w:tblPr>
        <w:tblStyle w:val="a3"/>
        <w:tblW w:w="10702" w:type="dxa"/>
        <w:jc w:val="center"/>
        <w:tblInd w:w="-442" w:type="dxa"/>
        <w:tblLook w:val="04A0" w:firstRow="1" w:lastRow="0" w:firstColumn="1" w:lastColumn="0" w:noHBand="0" w:noVBand="1"/>
      </w:tblPr>
      <w:tblGrid>
        <w:gridCol w:w="2960"/>
        <w:gridCol w:w="2838"/>
        <w:gridCol w:w="2690"/>
        <w:gridCol w:w="2214"/>
      </w:tblGrid>
      <w:tr w:rsidR="00D010B8" w:rsidRPr="00553226" w:rsidTr="00D010B8">
        <w:trPr>
          <w:trHeight w:val="20"/>
          <w:jc w:val="center"/>
        </w:trPr>
        <w:tc>
          <w:tcPr>
            <w:tcW w:w="2960" w:type="dxa"/>
            <w:hideMark/>
          </w:tcPr>
          <w:p w:rsidR="00D010B8" w:rsidRPr="00553226" w:rsidRDefault="00D010B8" w:rsidP="00D010B8">
            <w:pPr>
              <w:rPr>
                <w:rFonts w:ascii="Times New Roman" w:hAnsi="Times New Roman" w:cs="Times New Roman"/>
                <w:b/>
              </w:rPr>
            </w:pPr>
            <w:r w:rsidRPr="00553226">
              <w:rPr>
                <w:rFonts w:ascii="Times New Roman" w:hAnsi="Times New Roman" w:cs="Times New Roman"/>
                <w:b/>
              </w:rPr>
              <w:t>2014-2015 учебный год</w:t>
            </w:r>
          </w:p>
        </w:tc>
        <w:tc>
          <w:tcPr>
            <w:tcW w:w="2838" w:type="dxa"/>
            <w:hideMark/>
          </w:tcPr>
          <w:p w:rsidR="00D010B8" w:rsidRPr="00553226" w:rsidRDefault="00D010B8" w:rsidP="00D010B8">
            <w:pPr>
              <w:rPr>
                <w:rFonts w:ascii="Times New Roman" w:hAnsi="Times New Roman" w:cs="Times New Roman"/>
                <w:b/>
              </w:rPr>
            </w:pPr>
            <w:r w:rsidRPr="00553226">
              <w:rPr>
                <w:rFonts w:ascii="Times New Roman" w:hAnsi="Times New Roman" w:cs="Times New Roman"/>
                <w:b/>
              </w:rPr>
              <w:t>2015-2016 учебный год</w:t>
            </w:r>
          </w:p>
        </w:tc>
        <w:tc>
          <w:tcPr>
            <w:tcW w:w="2690" w:type="dxa"/>
            <w:hideMark/>
          </w:tcPr>
          <w:p w:rsidR="00D010B8" w:rsidRPr="00553226" w:rsidRDefault="00D010B8" w:rsidP="00D010B8">
            <w:pPr>
              <w:rPr>
                <w:rFonts w:ascii="Times New Roman" w:hAnsi="Times New Roman" w:cs="Times New Roman"/>
                <w:b/>
              </w:rPr>
            </w:pPr>
            <w:r w:rsidRPr="00553226">
              <w:rPr>
                <w:rFonts w:ascii="Times New Roman" w:hAnsi="Times New Roman" w:cs="Times New Roman"/>
                <w:b/>
              </w:rPr>
              <w:t>2016-2017</w:t>
            </w:r>
            <w:r w:rsidRPr="00553226">
              <w:rPr>
                <w:rFonts w:ascii="Times New Roman" w:hAnsi="Times New Roman" w:cs="Times New Roman"/>
                <w:b/>
                <w:lang w:val="kk-KZ"/>
              </w:rPr>
              <w:t xml:space="preserve"> </w:t>
            </w:r>
            <w:r w:rsidRPr="00553226">
              <w:rPr>
                <w:rFonts w:ascii="Times New Roman" w:hAnsi="Times New Roman" w:cs="Times New Roman"/>
                <w:b/>
              </w:rPr>
              <w:t>учебный год</w:t>
            </w:r>
          </w:p>
        </w:tc>
        <w:tc>
          <w:tcPr>
            <w:tcW w:w="2214" w:type="dxa"/>
          </w:tcPr>
          <w:p w:rsidR="00D010B8" w:rsidRPr="00553226" w:rsidRDefault="00D010B8" w:rsidP="00D010B8">
            <w:pPr>
              <w:ind w:firstLine="709"/>
              <w:jc w:val="center"/>
              <w:rPr>
                <w:rFonts w:ascii="Times New Roman" w:hAnsi="Times New Roman" w:cs="Times New Roman"/>
                <w:b/>
              </w:rPr>
            </w:pPr>
            <w:r w:rsidRPr="00553226">
              <w:rPr>
                <w:rFonts w:ascii="Times New Roman" w:hAnsi="Times New Roman" w:cs="Times New Roman"/>
                <w:b/>
              </w:rPr>
              <w:t>Динамика</w:t>
            </w:r>
          </w:p>
        </w:tc>
      </w:tr>
      <w:tr w:rsidR="00D010B8" w:rsidRPr="00A656F6" w:rsidTr="00D010B8">
        <w:trPr>
          <w:trHeight w:val="20"/>
          <w:jc w:val="center"/>
        </w:trPr>
        <w:tc>
          <w:tcPr>
            <w:tcW w:w="10702" w:type="dxa"/>
            <w:gridSpan w:val="4"/>
            <w:hideMark/>
          </w:tcPr>
          <w:p w:rsidR="00D010B8" w:rsidRPr="00A656F6" w:rsidRDefault="00D010B8" w:rsidP="00D010B8">
            <w:pPr>
              <w:ind w:firstLine="709"/>
              <w:jc w:val="center"/>
              <w:rPr>
                <w:rFonts w:ascii="Times New Roman" w:hAnsi="Times New Roman" w:cs="Times New Roman"/>
                <w:lang w:val="kk-KZ"/>
              </w:rPr>
            </w:pPr>
            <w:r w:rsidRPr="00A656F6">
              <w:rPr>
                <w:rFonts w:ascii="Times New Roman" w:hAnsi="Times New Roman" w:cs="Times New Roman"/>
              </w:rPr>
              <w:t>Индивидуальные беседы с</w:t>
            </w:r>
            <w:r w:rsidRPr="00A656F6">
              <w:rPr>
                <w:rFonts w:ascii="Times New Roman" w:hAnsi="Times New Roman" w:cs="Times New Roman"/>
                <w:lang w:val="kk-KZ"/>
              </w:rPr>
              <w:t>о студентами</w:t>
            </w:r>
          </w:p>
        </w:tc>
      </w:tr>
      <w:tr w:rsidR="00D010B8" w:rsidRPr="00A656F6" w:rsidTr="00D010B8">
        <w:trPr>
          <w:trHeight w:val="20"/>
          <w:jc w:val="center"/>
        </w:trPr>
        <w:tc>
          <w:tcPr>
            <w:tcW w:w="296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43</w:t>
            </w:r>
          </w:p>
        </w:tc>
        <w:tc>
          <w:tcPr>
            <w:tcW w:w="2838"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45</w:t>
            </w:r>
          </w:p>
        </w:tc>
        <w:tc>
          <w:tcPr>
            <w:tcW w:w="269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55</w:t>
            </w:r>
          </w:p>
        </w:tc>
        <w:tc>
          <w:tcPr>
            <w:tcW w:w="2214" w:type="dxa"/>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27,9%</w:t>
            </w:r>
          </w:p>
        </w:tc>
      </w:tr>
      <w:tr w:rsidR="00D010B8" w:rsidRPr="00A656F6" w:rsidTr="00D010B8">
        <w:trPr>
          <w:trHeight w:val="20"/>
          <w:jc w:val="center"/>
        </w:trPr>
        <w:tc>
          <w:tcPr>
            <w:tcW w:w="10702" w:type="dxa"/>
            <w:gridSpan w:val="4"/>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Индивидуальные беседы с родителями</w:t>
            </w:r>
          </w:p>
        </w:tc>
      </w:tr>
      <w:tr w:rsidR="00D010B8" w:rsidRPr="00A656F6" w:rsidTr="00D010B8">
        <w:trPr>
          <w:trHeight w:val="20"/>
          <w:jc w:val="center"/>
        </w:trPr>
        <w:tc>
          <w:tcPr>
            <w:tcW w:w="296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36</w:t>
            </w:r>
          </w:p>
        </w:tc>
        <w:tc>
          <w:tcPr>
            <w:tcW w:w="2838"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28</w:t>
            </w:r>
          </w:p>
        </w:tc>
        <w:tc>
          <w:tcPr>
            <w:tcW w:w="269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36</w:t>
            </w:r>
          </w:p>
        </w:tc>
        <w:tc>
          <w:tcPr>
            <w:tcW w:w="2214" w:type="dxa"/>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0%</w:t>
            </w:r>
          </w:p>
        </w:tc>
      </w:tr>
      <w:tr w:rsidR="00D010B8" w:rsidRPr="00A656F6" w:rsidTr="00D010B8">
        <w:trPr>
          <w:trHeight w:val="20"/>
          <w:jc w:val="center"/>
        </w:trPr>
        <w:tc>
          <w:tcPr>
            <w:tcW w:w="10702" w:type="dxa"/>
            <w:gridSpan w:val="4"/>
            <w:hideMark/>
          </w:tcPr>
          <w:p w:rsidR="00D010B8" w:rsidRPr="00A656F6" w:rsidRDefault="00D010B8" w:rsidP="00D010B8">
            <w:pPr>
              <w:ind w:firstLine="709"/>
              <w:jc w:val="center"/>
              <w:rPr>
                <w:rFonts w:ascii="Times New Roman" w:hAnsi="Times New Roman" w:cs="Times New Roman"/>
                <w:lang w:val="kk-KZ"/>
              </w:rPr>
            </w:pPr>
            <w:r w:rsidRPr="00A656F6">
              <w:rPr>
                <w:rFonts w:ascii="Times New Roman" w:hAnsi="Times New Roman" w:cs="Times New Roman"/>
              </w:rPr>
              <w:t xml:space="preserve">Индивидуальные беседы с </w:t>
            </w:r>
            <w:r w:rsidRPr="00A656F6">
              <w:rPr>
                <w:rFonts w:ascii="Times New Roman" w:hAnsi="Times New Roman" w:cs="Times New Roman"/>
                <w:lang w:val="kk-KZ"/>
              </w:rPr>
              <w:t>преподавателями</w:t>
            </w:r>
          </w:p>
        </w:tc>
      </w:tr>
      <w:tr w:rsidR="00D010B8" w:rsidRPr="00A656F6" w:rsidTr="00D010B8">
        <w:trPr>
          <w:trHeight w:val="20"/>
          <w:jc w:val="center"/>
        </w:trPr>
        <w:tc>
          <w:tcPr>
            <w:tcW w:w="296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20</w:t>
            </w:r>
          </w:p>
        </w:tc>
        <w:tc>
          <w:tcPr>
            <w:tcW w:w="2838"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20</w:t>
            </w:r>
          </w:p>
        </w:tc>
        <w:tc>
          <w:tcPr>
            <w:tcW w:w="269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25</w:t>
            </w:r>
          </w:p>
        </w:tc>
        <w:tc>
          <w:tcPr>
            <w:tcW w:w="2214" w:type="dxa"/>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25%</w:t>
            </w:r>
          </w:p>
        </w:tc>
      </w:tr>
    </w:tbl>
    <w:p w:rsidR="00D010B8" w:rsidRDefault="00D010B8" w:rsidP="00D010B8">
      <w:pPr>
        <w:pStyle w:val="a5"/>
        <w:shd w:val="clear" w:color="auto" w:fill="FFFFFF"/>
        <w:spacing w:before="0" w:beforeAutospacing="0" w:after="0" w:afterAutospacing="0"/>
        <w:ind w:firstLine="709"/>
        <w:jc w:val="both"/>
        <w:rPr>
          <w:rFonts w:eastAsiaTheme="minorHAnsi"/>
          <w:lang w:eastAsia="en-US"/>
        </w:rPr>
      </w:pPr>
    </w:p>
    <w:p w:rsidR="00D010B8" w:rsidRDefault="00D010B8" w:rsidP="00D010B8">
      <w:pPr>
        <w:pStyle w:val="a5"/>
        <w:shd w:val="clear" w:color="auto" w:fill="FFFFFF"/>
        <w:spacing w:before="0" w:beforeAutospacing="0" w:after="0" w:afterAutospacing="0"/>
        <w:ind w:firstLine="709"/>
        <w:jc w:val="both"/>
        <w:rPr>
          <w:rFonts w:eastAsiaTheme="minorHAnsi"/>
          <w:lang w:eastAsia="en-US"/>
        </w:rPr>
      </w:pPr>
      <w:r w:rsidRPr="00A656F6">
        <w:rPr>
          <w:rFonts w:eastAsiaTheme="minorHAnsi"/>
          <w:lang w:eastAsia="en-US"/>
        </w:rPr>
        <w:t>А также анализ состояния различных видов учета:</w:t>
      </w:r>
    </w:p>
    <w:p w:rsidR="00D010B8" w:rsidRPr="00553226" w:rsidRDefault="00D010B8" w:rsidP="00D010B8">
      <w:pPr>
        <w:pStyle w:val="a5"/>
        <w:shd w:val="clear" w:color="auto" w:fill="FFFFFF"/>
        <w:spacing w:before="0" w:beforeAutospacing="0" w:after="0" w:afterAutospacing="0"/>
        <w:ind w:firstLine="709"/>
        <w:jc w:val="both"/>
        <w:rPr>
          <w:rFonts w:eastAsiaTheme="minorHAnsi"/>
          <w:b/>
          <w:lang w:val="kk-KZ" w:eastAsia="en-US"/>
        </w:rPr>
      </w:pPr>
    </w:p>
    <w:tbl>
      <w:tblPr>
        <w:tblStyle w:val="a3"/>
        <w:tblW w:w="10592" w:type="dxa"/>
        <w:jc w:val="center"/>
        <w:tblLook w:val="04A0" w:firstRow="1" w:lastRow="0" w:firstColumn="1" w:lastColumn="0" w:noHBand="0" w:noVBand="1"/>
      </w:tblPr>
      <w:tblGrid>
        <w:gridCol w:w="2660"/>
        <w:gridCol w:w="2977"/>
        <w:gridCol w:w="2694"/>
        <w:gridCol w:w="2261"/>
      </w:tblGrid>
      <w:tr w:rsidR="00D010B8" w:rsidRPr="00553226" w:rsidTr="00D010B8">
        <w:trPr>
          <w:jc w:val="center"/>
        </w:trPr>
        <w:tc>
          <w:tcPr>
            <w:tcW w:w="2660" w:type="dxa"/>
            <w:hideMark/>
          </w:tcPr>
          <w:p w:rsidR="00D010B8" w:rsidRPr="00553226" w:rsidRDefault="00D010B8" w:rsidP="00D010B8">
            <w:pPr>
              <w:rPr>
                <w:rFonts w:ascii="Times New Roman" w:hAnsi="Times New Roman" w:cs="Times New Roman"/>
                <w:b/>
              </w:rPr>
            </w:pPr>
            <w:r w:rsidRPr="00553226">
              <w:rPr>
                <w:rFonts w:ascii="Times New Roman" w:hAnsi="Times New Roman" w:cs="Times New Roman"/>
                <w:b/>
              </w:rPr>
              <w:t>2014-2015 учебный год</w:t>
            </w:r>
          </w:p>
        </w:tc>
        <w:tc>
          <w:tcPr>
            <w:tcW w:w="2977" w:type="dxa"/>
            <w:hideMark/>
          </w:tcPr>
          <w:p w:rsidR="00D010B8" w:rsidRPr="00553226" w:rsidRDefault="00D010B8" w:rsidP="00D010B8">
            <w:pPr>
              <w:rPr>
                <w:rFonts w:ascii="Times New Roman" w:hAnsi="Times New Roman" w:cs="Times New Roman"/>
                <w:b/>
              </w:rPr>
            </w:pPr>
            <w:r w:rsidRPr="00553226">
              <w:rPr>
                <w:rFonts w:ascii="Times New Roman" w:hAnsi="Times New Roman" w:cs="Times New Roman"/>
                <w:b/>
              </w:rPr>
              <w:t>2015-2016 учебный год</w:t>
            </w:r>
          </w:p>
        </w:tc>
        <w:tc>
          <w:tcPr>
            <w:tcW w:w="2694" w:type="dxa"/>
            <w:hideMark/>
          </w:tcPr>
          <w:p w:rsidR="00D010B8" w:rsidRPr="00553226" w:rsidRDefault="00D010B8" w:rsidP="00D010B8">
            <w:pPr>
              <w:rPr>
                <w:rFonts w:ascii="Times New Roman" w:hAnsi="Times New Roman" w:cs="Times New Roman"/>
                <w:b/>
              </w:rPr>
            </w:pPr>
            <w:r w:rsidRPr="00553226">
              <w:rPr>
                <w:rFonts w:ascii="Times New Roman" w:hAnsi="Times New Roman" w:cs="Times New Roman"/>
                <w:b/>
              </w:rPr>
              <w:t>2016-2017</w:t>
            </w:r>
            <w:r w:rsidRPr="00553226">
              <w:rPr>
                <w:rFonts w:ascii="Times New Roman" w:hAnsi="Times New Roman" w:cs="Times New Roman"/>
                <w:b/>
                <w:lang w:val="kk-KZ"/>
              </w:rPr>
              <w:t xml:space="preserve"> </w:t>
            </w:r>
            <w:r w:rsidRPr="00553226">
              <w:rPr>
                <w:rFonts w:ascii="Times New Roman" w:hAnsi="Times New Roman" w:cs="Times New Roman"/>
                <w:b/>
              </w:rPr>
              <w:t>учебный год</w:t>
            </w:r>
          </w:p>
        </w:tc>
        <w:tc>
          <w:tcPr>
            <w:tcW w:w="2261" w:type="dxa"/>
          </w:tcPr>
          <w:p w:rsidR="00D010B8" w:rsidRPr="00553226" w:rsidRDefault="00D010B8" w:rsidP="00D010B8">
            <w:pPr>
              <w:ind w:firstLine="709"/>
              <w:jc w:val="center"/>
              <w:rPr>
                <w:rFonts w:ascii="Times New Roman" w:hAnsi="Times New Roman" w:cs="Times New Roman"/>
                <w:b/>
              </w:rPr>
            </w:pPr>
            <w:r w:rsidRPr="00553226">
              <w:rPr>
                <w:rFonts w:ascii="Times New Roman" w:hAnsi="Times New Roman" w:cs="Times New Roman"/>
                <w:b/>
              </w:rPr>
              <w:t>Динамика</w:t>
            </w:r>
          </w:p>
        </w:tc>
      </w:tr>
      <w:tr w:rsidR="00D010B8" w:rsidRPr="00A656F6" w:rsidTr="00D010B8">
        <w:trPr>
          <w:jc w:val="center"/>
        </w:trPr>
        <w:tc>
          <w:tcPr>
            <w:tcW w:w="10592" w:type="dxa"/>
            <w:gridSpan w:val="4"/>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 xml:space="preserve">Количество </w:t>
            </w:r>
            <w:r w:rsidRPr="00A656F6">
              <w:rPr>
                <w:rFonts w:ascii="Times New Roman" w:hAnsi="Times New Roman" w:cs="Times New Roman"/>
                <w:lang w:val="kk-KZ"/>
              </w:rPr>
              <w:t>студентов, входящих в группу риска СТОПВ</w:t>
            </w:r>
          </w:p>
        </w:tc>
      </w:tr>
      <w:tr w:rsidR="00D010B8" w:rsidRPr="00A656F6" w:rsidTr="00D010B8">
        <w:trPr>
          <w:jc w:val="center"/>
        </w:trPr>
        <w:tc>
          <w:tcPr>
            <w:tcW w:w="2660"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30</w:t>
            </w:r>
          </w:p>
        </w:tc>
        <w:tc>
          <w:tcPr>
            <w:tcW w:w="2977"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27</w:t>
            </w:r>
          </w:p>
        </w:tc>
        <w:tc>
          <w:tcPr>
            <w:tcW w:w="2694" w:type="dxa"/>
            <w:hideMark/>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22</w:t>
            </w:r>
          </w:p>
        </w:tc>
        <w:tc>
          <w:tcPr>
            <w:tcW w:w="2261" w:type="dxa"/>
          </w:tcPr>
          <w:p w:rsidR="00D010B8" w:rsidRPr="00A656F6" w:rsidRDefault="00D010B8" w:rsidP="00D010B8">
            <w:pPr>
              <w:ind w:firstLine="709"/>
              <w:jc w:val="center"/>
              <w:rPr>
                <w:rFonts w:ascii="Times New Roman" w:hAnsi="Times New Roman" w:cs="Times New Roman"/>
              </w:rPr>
            </w:pPr>
            <w:r w:rsidRPr="00A656F6">
              <w:rPr>
                <w:rFonts w:ascii="Times New Roman" w:hAnsi="Times New Roman" w:cs="Times New Roman"/>
              </w:rPr>
              <w:t>36%</w:t>
            </w:r>
          </w:p>
        </w:tc>
      </w:tr>
    </w:tbl>
    <w:p w:rsidR="00D010B8" w:rsidRDefault="00D010B8" w:rsidP="00D010B8">
      <w:pPr>
        <w:shd w:val="clear" w:color="auto" w:fill="FFFFFF"/>
        <w:tabs>
          <w:tab w:val="left" w:pos="851"/>
        </w:tabs>
        <w:spacing w:after="0" w:line="240" w:lineRule="auto"/>
        <w:jc w:val="both"/>
        <w:rPr>
          <w:rFonts w:ascii="Times New Roman" w:eastAsia="Times New Roman" w:hAnsi="Times New Roman" w:cs="Times New Roman"/>
          <w:b/>
          <w:bCs/>
          <w:i/>
          <w:iCs/>
          <w:sz w:val="24"/>
          <w:szCs w:val="24"/>
          <w:lang w:val="kk-KZ" w:eastAsia="ru-RU"/>
        </w:rPr>
      </w:pPr>
    </w:p>
    <w:p w:rsidR="00D010B8" w:rsidRPr="00553226" w:rsidRDefault="00D010B8" w:rsidP="00D010B8">
      <w:pPr>
        <w:shd w:val="clear" w:color="auto" w:fill="FFFFFF"/>
        <w:tabs>
          <w:tab w:val="left" w:pos="851"/>
        </w:tabs>
        <w:spacing w:after="0" w:line="240" w:lineRule="auto"/>
        <w:jc w:val="both"/>
        <w:rPr>
          <w:rFonts w:ascii="Times New Roman" w:hAnsi="Times New Roman" w:cs="Times New Roman"/>
          <w:i/>
          <w:sz w:val="24"/>
          <w:szCs w:val="24"/>
        </w:rPr>
      </w:pPr>
      <w:r w:rsidRPr="00553226">
        <w:rPr>
          <w:rFonts w:ascii="Times New Roman" w:eastAsia="Times New Roman" w:hAnsi="Times New Roman" w:cs="Times New Roman"/>
          <w:bCs/>
          <w:i/>
          <w:iCs/>
          <w:sz w:val="24"/>
          <w:szCs w:val="24"/>
          <w:lang w:val="kk-KZ" w:eastAsia="ru-RU"/>
        </w:rPr>
        <w:t xml:space="preserve">       Примечание: в</w:t>
      </w:r>
      <w:r w:rsidRPr="00553226">
        <w:rPr>
          <w:rFonts w:ascii="Times New Roman" w:eastAsia="Times New Roman" w:hAnsi="Times New Roman" w:cs="Times New Roman"/>
          <w:bCs/>
          <w:i/>
          <w:iCs/>
          <w:sz w:val="24"/>
          <w:szCs w:val="24"/>
          <w:lang w:eastAsia="ru-RU"/>
        </w:rPr>
        <w:t>се данные о динамике качества знаний заверяются подписью руководителя и печатью организации образования</w:t>
      </w:r>
      <w:r w:rsidRPr="00553226">
        <w:rPr>
          <w:rFonts w:ascii="Times New Roman" w:eastAsia="Times New Roman" w:hAnsi="Times New Roman" w:cs="Times New Roman"/>
          <w:bCs/>
          <w:i/>
          <w:iCs/>
          <w:sz w:val="24"/>
          <w:szCs w:val="24"/>
          <w:lang w:val="kk-KZ" w:eastAsia="ru-RU"/>
        </w:rPr>
        <w:t>.</w:t>
      </w:r>
      <w:r w:rsidRPr="00553226">
        <w:rPr>
          <w:rFonts w:ascii="Times New Roman" w:eastAsia="Times New Roman" w:hAnsi="Times New Roman" w:cs="Times New Roman"/>
          <w:bCs/>
          <w:sz w:val="24"/>
          <w:szCs w:val="24"/>
          <w:lang w:eastAsia="ru-RU"/>
        </w:rPr>
        <w:t xml:space="preserve"> </w:t>
      </w:r>
    </w:p>
    <w:sectPr w:rsidR="00D010B8" w:rsidRPr="00553226" w:rsidSect="006C0A11">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C0B58"/>
    <w:multiLevelType w:val="hybridMultilevel"/>
    <w:tmpl w:val="2A52D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652223"/>
    <w:multiLevelType w:val="hybridMultilevel"/>
    <w:tmpl w:val="99305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274811"/>
    <w:multiLevelType w:val="hybridMultilevel"/>
    <w:tmpl w:val="BCB27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E11B0D"/>
    <w:multiLevelType w:val="multilevel"/>
    <w:tmpl w:val="E4BA549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5677C3F"/>
    <w:multiLevelType w:val="hybridMultilevel"/>
    <w:tmpl w:val="99C6E856"/>
    <w:lvl w:ilvl="0" w:tplc="3FCC03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26A6838"/>
    <w:multiLevelType w:val="hybridMultilevel"/>
    <w:tmpl w:val="8D0C7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127946"/>
    <w:multiLevelType w:val="hybridMultilevel"/>
    <w:tmpl w:val="6F00B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022068"/>
    <w:multiLevelType w:val="hybridMultilevel"/>
    <w:tmpl w:val="6F4EA158"/>
    <w:lvl w:ilvl="0" w:tplc="AE4080A2">
      <w:start w:val="4"/>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nsid w:val="66CE4221"/>
    <w:multiLevelType w:val="multilevel"/>
    <w:tmpl w:val="440AB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9E56DD"/>
    <w:multiLevelType w:val="hybridMultilevel"/>
    <w:tmpl w:val="66CE7EAA"/>
    <w:lvl w:ilvl="0" w:tplc="3FCC03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7280682"/>
    <w:multiLevelType w:val="hybridMultilevel"/>
    <w:tmpl w:val="FBF48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0"/>
  </w:num>
  <w:num w:numId="7">
    <w:abstractNumId w:val="2"/>
  </w:num>
  <w:num w:numId="8">
    <w:abstractNumId w:val="5"/>
  </w:num>
  <w:num w:numId="9">
    <w:abstractNumId w:val="7"/>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08F"/>
    <w:rsid w:val="00011722"/>
    <w:rsid w:val="000133C5"/>
    <w:rsid w:val="000230CB"/>
    <w:rsid w:val="00030570"/>
    <w:rsid w:val="000A4F7B"/>
    <w:rsid w:val="000C12D9"/>
    <w:rsid w:val="001269AF"/>
    <w:rsid w:val="00147E3A"/>
    <w:rsid w:val="001673EB"/>
    <w:rsid w:val="001B3F51"/>
    <w:rsid w:val="001C2335"/>
    <w:rsid w:val="001E2C0C"/>
    <w:rsid w:val="00226923"/>
    <w:rsid w:val="0023066B"/>
    <w:rsid w:val="00240C4E"/>
    <w:rsid w:val="0029252C"/>
    <w:rsid w:val="0029358F"/>
    <w:rsid w:val="002E2074"/>
    <w:rsid w:val="0039695E"/>
    <w:rsid w:val="003A31B7"/>
    <w:rsid w:val="003D19FA"/>
    <w:rsid w:val="004016CB"/>
    <w:rsid w:val="004025B3"/>
    <w:rsid w:val="00425535"/>
    <w:rsid w:val="00446D40"/>
    <w:rsid w:val="0045716C"/>
    <w:rsid w:val="004B0E42"/>
    <w:rsid w:val="004C4FAD"/>
    <w:rsid w:val="004D0FFA"/>
    <w:rsid w:val="00511BAE"/>
    <w:rsid w:val="00533353"/>
    <w:rsid w:val="00536662"/>
    <w:rsid w:val="00536D65"/>
    <w:rsid w:val="00537A72"/>
    <w:rsid w:val="00541D3B"/>
    <w:rsid w:val="00553226"/>
    <w:rsid w:val="005C5373"/>
    <w:rsid w:val="005C60C9"/>
    <w:rsid w:val="005E46B0"/>
    <w:rsid w:val="006006E1"/>
    <w:rsid w:val="00630C2A"/>
    <w:rsid w:val="00635104"/>
    <w:rsid w:val="0064486F"/>
    <w:rsid w:val="006954B4"/>
    <w:rsid w:val="006A2BCD"/>
    <w:rsid w:val="006A6F58"/>
    <w:rsid w:val="006C0A11"/>
    <w:rsid w:val="00753712"/>
    <w:rsid w:val="007676CD"/>
    <w:rsid w:val="0077018B"/>
    <w:rsid w:val="007831DC"/>
    <w:rsid w:val="007856D9"/>
    <w:rsid w:val="00787CFE"/>
    <w:rsid w:val="00790DA7"/>
    <w:rsid w:val="007D2765"/>
    <w:rsid w:val="007D6B14"/>
    <w:rsid w:val="008300FF"/>
    <w:rsid w:val="0083291D"/>
    <w:rsid w:val="008D6EEB"/>
    <w:rsid w:val="00902C06"/>
    <w:rsid w:val="00902E7C"/>
    <w:rsid w:val="009161AD"/>
    <w:rsid w:val="00922D99"/>
    <w:rsid w:val="009240B4"/>
    <w:rsid w:val="00937D50"/>
    <w:rsid w:val="00964605"/>
    <w:rsid w:val="00991B46"/>
    <w:rsid w:val="009C0B9C"/>
    <w:rsid w:val="009D7278"/>
    <w:rsid w:val="00A40EC5"/>
    <w:rsid w:val="00A53C3B"/>
    <w:rsid w:val="00A83B91"/>
    <w:rsid w:val="00AA51EA"/>
    <w:rsid w:val="00AC22F0"/>
    <w:rsid w:val="00AE6838"/>
    <w:rsid w:val="00B5605F"/>
    <w:rsid w:val="00BC2C1B"/>
    <w:rsid w:val="00BD75F0"/>
    <w:rsid w:val="00BF2127"/>
    <w:rsid w:val="00C53ABB"/>
    <w:rsid w:val="00C5408F"/>
    <w:rsid w:val="00C5659F"/>
    <w:rsid w:val="00CA4270"/>
    <w:rsid w:val="00CA4B2D"/>
    <w:rsid w:val="00CA6C36"/>
    <w:rsid w:val="00CD0C87"/>
    <w:rsid w:val="00CF5EE1"/>
    <w:rsid w:val="00D010B8"/>
    <w:rsid w:val="00D0583B"/>
    <w:rsid w:val="00D412E4"/>
    <w:rsid w:val="00D771BB"/>
    <w:rsid w:val="00DC2568"/>
    <w:rsid w:val="00DC5D17"/>
    <w:rsid w:val="00E205CB"/>
    <w:rsid w:val="00EE19E0"/>
    <w:rsid w:val="00EF2677"/>
    <w:rsid w:val="00F15EB8"/>
    <w:rsid w:val="00F6782B"/>
    <w:rsid w:val="00FE1053"/>
    <w:rsid w:val="00FF4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A6C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A6C36"/>
    <w:pPr>
      <w:ind w:left="720"/>
      <w:contextualSpacing/>
    </w:pPr>
  </w:style>
  <w:style w:type="paragraph" w:styleId="a5">
    <w:name w:val="Normal (Web)"/>
    <w:basedOn w:val="a"/>
    <w:unhideWhenUsed/>
    <w:rsid w:val="00D41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41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412E4"/>
    <w:rPr>
      <w:rFonts w:ascii="Tahoma" w:hAnsi="Tahoma" w:cs="Tahoma"/>
      <w:sz w:val="16"/>
      <w:szCs w:val="16"/>
    </w:rPr>
  </w:style>
  <w:style w:type="character" w:customStyle="1" w:styleId="s0">
    <w:name w:val="s0"/>
    <w:rsid w:val="00AC22F0"/>
    <w:rPr>
      <w:rFonts w:ascii="Times New Roman" w:hAnsi="Times New Roman" w:cs="Times New Roman" w:hint="default"/>
      <w:b w:val="0"/>
      <w:bCs w:val="0"/>
      <w:i w:val="0"/>
      <w:iCs w:val="0"/>
      <w:color w:val="000000"/>
    </w:rPr>
  </w:style>
  <w:style w:type="character" w:customStyle="1" w:styleId="s1">
    <w:name w:val="s1"/>
    <w:rsid w:val="00B5605F"/>
    <w:rPr>
      <w:rFonts w:ascii="Times New Roman" w:hAnsi="Times New Roman" w:cs="Times New Roman" w:hint="default"/>
      <w:b/>
      <w:bCs/>
      <w:color w:val="000000"/>
    </w:rPr>
  </w:style>
  <w:style w:type="paragraph" w:styleId="a8">
    <w:name w:val="No Spacing"/>
    <w:uiPriority w:val="1"/>
    <w:qFormat/>
    <w:rsid w:val="007831D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A6C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A6C36"/>
    <w:pPr>
      <w:ind w:left="720"/>
      <w:contextualSpacing/>
    </w:pPr>
  </w:style>
  <w:style w:type="paragraph" w:styleId="a5">
    <w:name w:val="Normal (Web)"/>
    <w:basedOn w:val="a"/>
    <w:unhideWhenUsed/>
    <w:rsid w:val="00D41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41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412E4"/>
    <w:rPr>
      <w:rFonts w:ascii="Tahoma" w:hAnsi="Tahoma" w:cs="Tahoma"/>
      <w:sz w:val="16"/>
      <w:szCs w:val="16"/>
    </w:rPr>
  </w:style>
  <w:style w:type="character" w:customStyle="1" w:styleId="s0">
    <w:name w:val="s0"/>
    <w:rsid w:val="00AC22F0"/>
    <w:rPr>
      <w:rFonts w:ascii="Times New Roman" w:hAnsi="Times New Roman" w:cs="Times New Roman" w:hint="default"/>
      <w:b w:val="0"/>
      <w:bCs w:val="0"/>
      <w:i w:val="0"/>
      <w:iCs w:val="0"/>
      <w:color w:val="000000"/>
    </w:rPr>
  </w:style>
  <w:style w:type="character" w:customStyle="1" w:styleId="s1">
    <w:name w:val="s1"/>
    <w:rsid w:val="00B5605F"/>
    <w:rPr>
      <w:rFonts w:ascii="Times New Roman" w:hAnsi="Times New Roman" w:cs="Times New Roman" w:hint="default"/>
      <w:b/>
      <w:bCs/>
      <w:color w:val="000000"/>
    </w:rPr>
  </w:style>
  <w:style w:type="paragraph" w:styleId="a8">
    <w:name w:val="No Spacing"/>
    <w:uiPriority w:val="1"/>
    <w:qFormat/>
    <w:rsid w:val="007831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7.xml"/><Relationship Id="rId3" Type="http://schemas.microsoft.com/office/2007/relationships/stylesWithEffects" Target="stylesWithEffects.xml"/><Relationship Id="rId7" Type="http://schemas.openxmlformats.org/officeDocument/2006/relationships/chart" Target="charts/chart2.xml"/><Relationship Id="rId12" Type="http://schemas.openxmlformats.org/officeDocument/2006/relationships/chart" Target="charts/chart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chart" Target="charts/chart9.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clustered"/>
        <c:varyColors val="0"/>
        <c:ser>
          <c:idx val="0"/>
          <c:order val="0"/>
          <c:tx>
            <c:strRef>
              <c:f>Лист1!$C$3</c:f>
              <c:strCache>
                <c:ptCount val="1"/>
                <c:pt idx="0">
                  <c:v>2017-2018 учебный год: доля детей с высоким и средним уровнями умений и навыков</c:v>
                </c:pt>
              </c:strCache>
            </c:strRef>
          </c:tx>
          <c:invertIfNegative val="0"/>
          <c:cat>
            <c:strRef>
              <c:f>Лист1!$B$4:$B$8</c:f>
              <c:strCache>
                <c:ptCount val="5"/>
                <c:pt idx="0">
                  <c:v>Здоровье</c:v>
                </c:pt>
                <c:pt idx="1">
                  <c:v>Коммуникация</c:v>
                </c:pt>
                <c:pt idx="2">
                  <c:v>Познание</c:v>
                </c:pt>
                <c:pt idx="3">
                  <c:v>Творчество</c:v>
                </c:pt>
                <c:pt idx="4">
                  <c:v>Социум</c:v>
                </c:pt>
              </c:strCache>
            </c:strRef>
          </c:cat>
          <c:val>
            <c:numRef>
              <c:f>Лист1!$C$4:$C$8</c:f>
              <c:numCache>
                <c:formatCode>0%</c:formatCode>
                <c:ptCount val="5"/>
                <c:pt idx="0">
                  <c:v>0.45</c:v>
                </c:pt>
                <c:pt idx="1">
                  <c:v>0.46</c:v>
                </c:pt>
                <c:pt idx="2">
                  <c:v>0.47</c:v>
                </c:pt>
                <c:pt idx="3">
                  <c:v>0.48</c:v>
                </c:pt>
                <c:pt idx="4">
                  <c:v>0.49</c:v>
                </c:pt>
              </c:numCache>
            </c:numRef>
          </c:val>
        </c:ser>
        <c:ser>
          <c:idx val="1"/>
          <c:order val="1"/>
          <c:tx>
            <c:strRef>
              <c:f>Лист1!$D$3</c:f>
              <c:strCache>
                <c:ptCount val="1"/>
                <c:pt idx="0">
                  <c:v>2018-2019 учебный год, доля детей с высоким и средним уровнями умений и навыков</c:v>
                </c:pt>
              </c:strCache>
            </c:strRef>
          </c:tx>
          <c:invertIfNegative val="0"/>
          <c:cat>
            <c:strRef>
              <c:f>Лист1!$B$4:$B$8</c:f>
              <c:strCache>
                <c:ptCount val="5"/>
                <c:pt idx="0">
                  <c:v>Здоровье</c:v>
                </c:pt>
                <c:pt idx="1">
                  <c:v>Коммуникация</c:v>
                </c:pt>
                <c:pt idx="2">
                  <c:v>Познание</c:v>
                </c:pt>
                <c:pt idx="3">
                  <c:v>Творчество</c:v>
                </c:pt>
                <c:pt idx="4">
                  <c:v>Социум</c:v>
                </c:pt>
              </c:strCache>
            </c:strRef>
          </c:cat>
          <c:val>
            <c:numRef>
              <c:f>Лист1!$D$4:$D$8</c:f>
              <c:numCache>
                <c:formatCode>0.0%</c:formatCode>
                <c:ptCount val="5"/>
                <c:pt idx="0">
                  <c:v>0.52700000000000002</c:v>
                </c:pt>
                <c:pt idx="1">
                  <c:v>0.54700000000000004</c:v>
                </c:pt>
                <c:pt idx="2">
                  <c:v>0.54</c:v>
                </c:pt>
                <c:pt idx="3">
                  <c:v>0.56000000000000005</c:v>
                </c:pt>
                <c:pt idx="4">
                  <c:v>0.58199999999999996</c:v>
                </c:pt>
              </c:numCache>
            </c:numRef>
          </c:val>
        </c:ser>
        <c:ser>
          <c:idx val="2"/>
          <c:order val="2"/>
          <c:tx>
            <c:strRef>
              <c:f>Лист1!$E$3</c:f>
              <c:strCache>
                <c:ptCount val="1"/>
                <c:pt idx="0">
                  <c:v>2019-2020 учебный год, доля детей с высоким и средним уровнями умений и навыков</c:v>
                </c:pt>
              </c:strCache>
            </c:strRef>
          </c:tx>
          <c:invertIfNegative val="0"/>
          <c:cat>
            <c:strRef>
              <c:f>Лист1!$B$4:$B$8</c:f>
              <c:strCache>
                <c:ptCount val="5"/>
                <c:pt idx="0">
                  <c:v>Здоровье</c:v>
                </c:pt>
                <c:pt idx="1">
                  <c:v>Коммуникация</c:v>
                </c:pt>
                <c:pt idx="2">
                  <c:v>Познание</c:v>
                </c:pt>
                <c:pt idx="3">
                  <c:v>Творчество</c:v>
                </c:pt>
                <c:pt idx="4">
                  <c:v>Социум</c:v>
                </c:pt>
              </c:strCache>
            </c:strRef>
          </c:cat>
          <c:val>
            <c:numRef>
              <c:f>Лист1!$E$4:$E$8</c:f>
              <c:numCache>
                <c:formatCode>0.0%</c:formatCode>
                <c:ptCount val="5"/>
                <c:pt idx="0">
                  <c:v>0.61399999999999999</c:v>
                </c:pt>
                <c:pt idx="1">
                  <c:v>0.63200000000000001</c:v>
                </c:pt>
                <c:pt idx="2">
                  <c:v>0.65</c:v>
                </c:pt>
                <c:pt idx="3">
                  <c:v>0.61</c:v>
                </c:pt>
                <c:pt idx="4">
                  <c:v>0.66</c:v>
                </c:pt>
              </c:numCache>
            </c:numRef>
          </c:val>
        </c:ser>
        <c:dLbls>
          <c:dLblPos val="outEnd"/>
          <c:showLegendKey val="0"/>
          <c:showVal val="1"/>
          <c:showCatName val="0"/>
          <c:showSerName val="0"/>
          <c:showPercent val="0"/>
          <c:showBubbleSize val="0"/>
        </c:dLbls>
        <c:gapWidth val="150"/>
        <c:axId val="117079040"/>
        <c:axId val="144487552"/>
      </c:barChart>
      <c:catAx>
        <c:axId val="117079040"/>
        <c:scaling>
          <c:orientation val="minMax"/>
        </c:scaling>
        <c:delete val="0"/>
        <c:axPos val="b"/>
        <c:majorTickMark val="out"/>
        <c:minorTickMark val="none"/>
        <c:tickLblPos val="nextTo"/>
        <c:crossAx val="144487552"/>
        <c:crosses val="autoZero"/>
        <c:auto val="1"/>
        <c:lblAlgn val="ctr"/>
        <c:lblOffset val="100"/>
        <c:noMultiLvlLbl val="0"/>
      </c:catAx>
      <c:valAx>
        <c:axId val="144487552"/>
        <c:scaling>
          <c:orientation val="minMax"/>
        </c:scaling>
        <c:delete val="1"/>
        <c:axPos val="l"/>
        <c:numFmt formatCode="0%" sourceLinked="1"/>
        <c:majorTickMark val="out"/>
        <c:minorTickMark val="none"/>
        <c:tickLblPos val="nextTo"/>
        <c:crossAx val="117079040"/>
        <c:crosses val="autoZero"/>
        <c:crossBetween val="between"/>
      </c:valAx>
    </c:plotArea>
    <c:legend>
      <c:legendPos val="b"/>
      <c:layout>
        <c:manualLayout>
          <c:xMode val="edge"/>
          <c:yMode val="edge"/>
          <c:x val="8.9405558832833187E-2"/>
          <c:y val="0.71149729330708666"/>
          <c:w val="0.86679148819752583"/>
          <c:h val="0.25725270669291339"/>
        </c:manualLayout>
      </c:layout>
      <c:overlay val="0"/>
      <c:txPr>
        <a:bodyPr/>
        <a:lstStyle/>
        <a:p>
          <a:pPr>
            <a:defRPr sz="105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6178092986603626E-3"/>
          <c:y val="5.3547523427041499E-2"/>
          <c:w val="0.88967691095350665"/>
          <c:h val="0.75132530120481933"/>
        </c:manualLayout>
      </c:layout>
      <c:barChart>
        <c:barDir val="col"/>
        <c:grouping val="clustered"/>
        <c:varyColors val="0"/>
        <c:ser>
          <c:idx val="0"/>
          <c:order val="0"/>
          <c:tx>
            <c:strRef>
              <c:f>Лист1!$B$9</c:f>
              <c:strCache>
                <c:ptCount val="1"/>
                <c:pt idx="0">
                  <c:v>Итого:</c:v>
                </c:pt>
              </c:strCache>
            </c:strRef>
          </c:tx>
          <c:invertIfNegative val="0"/>
          <c:cat>
            <c:strRef>
              <c:f>Лист1!$C$3:$E$3</c:f>
              <c:strCache>
                <c:ptCount val="3"/>
                <c:pt idx="0">
                  <c:v>2017-2018 учебный год: доля детей с высоким и средним уровнями умений и навыков</c:v>
                </c:pt>
                <c:pt idx="1">
                  <c:v>2018-2019 учебный год, доля детей с высоким и средним уровнями умений и навыков</c:v>
                </c:pt>
                <c:pt idx="2">
                  <c:v>2019-2020 учебный год, доля детей с высоким и средним уровнями умений и навыков</c:v>
                </c:pt>
              </c:strCache>
            </c:strRef>
          </c:cat>
          <c:val>
            <c:numRef>
              <c:f>Лист1!$C$9:$E$9</c:f>
              <c:numCache>
                <c:formatCode>0.0%</c:formatCode>
                <c:ptCount val="3"/>
                <c:pt idx="0">
                  <c:v>0.46999999999999992</c:v>
                </c:pt>
                <c:pt idx="1">
                  <c:v>0.55120000000000002</c:v>
                </c:pt>
                <c:pt idx="2">
                  <c:v>0.63319999999999999</c:v>
                </c:pt>
              </c:numCache>
            </c:numRef>
          </c:val>
        </c:ser>
        <c:dLbls>
          <c:dLblPos val="outEnd"/>
          <c:showLegendKey val="0"/>
          <c:showVal val="1"/>
          <c:showCatName val="0"/>
          <c:showSerName val="0"/>
          <c:showPercent val="0"/>
          <c:showBubbleSize val="0"/>
        </c:dLbls>
        <c:gapWidth val="150"/>
        <c:axId val="35640832"/>
        <c:axId val="35642368"/>
      </c:barChart>
      <c:catAx>
        <c:axId val="35640832"/>
        <c:scaling>
          <c:orientation val="minMax"/>
        </c:scaling>
        <c:delete val="0"/>
        <c:axPos val="b"/>
        <c:majorTickMark val="out"/>
        <c:minorTickMark val="none"/>
        <c:tickLblPos val="nextTo"/>
        <c:txPr>
          <a:bodyPr/>
          <a:lstStyle/>
          <a:p>
            <a:pPr>
              <a:defRPr>
                <a:latin typeface="Times New Roman" pitchFamily="18" charset="0"/>
                <a:cs typeface="Times New Roman" pitchFamily="18" charset="0"/>
              </a:defRPr>
            </a:pPr>
            <a:endParaRPr lang="ru-RU"/>
          </a:p>
        </c:txPr>
        <c:crossAx val="35642368"/>
        <c:crosses val="autoZero"/>
        <c:auto val="1"/>
        <c:lblAlgn val="ctr"/>
        <c:lblOffset val="100"/>
        <c:noMultiLvlLbl val="0"/>
      </c:catAx>
      <c:valAx>
        <c:axId val="35642368"/>
        <c:scaling>
          <c:orientation val="minMax"/>
        </c:scaling>
        <c:delete val="1"/>
        <c:axPos val="l"/>
        <c:numFmt formatCode="0.0%" sourceLinked="1"/>
        <c:majorTickMark val="out"/>
        <c:minorTickMark val="none"/>
        <c:tickLblPos val="nextTo"/>
        <c:crossAx val="35640832"/>
        <c:crosses val="autoZero"/>
        <c:crossBetween val="between"/>
      </c:valAx>
    </c:plotArea>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Лист1!$B$7</c:f>
              <c:strCache>
                <c:ptCount val="1"/>
                <c:pt idx="0">
                  <c:v>Всемирная история</c:v>
                </c:pt>
              </c:strCache>
            </c:strRef>
          </c:tx>
          <c:invertIfNegative val="0"/>
          <c:dLbls>
            <c:dLblPos val="outEnd"/>
            <c:showLegendKey val="0"/>
            <c:showVal val="1"/>
            <c:showCatName val="0"/>
            <c:showSerName val="0"/>
            <c:showPercent val="0"/>
            <c:showBubbleSize val="0"/>
            <c:showLeaderLines val="0"/>
          </c:dLbls>
          <c:cat>
            <c:strRef>
              <c:f>Лист1!$A$8:$A$11</c:f>
              <c:strCache>
                <c:ptCount val="4"/>
                <c:pt idx="0">
                  <c:v>2015-2016 уч. год</c:v>
                </c:pt>
                <c:pt idx="1">
                  <c:v>2016-2017 уч. год</c:v>
                </c:pt>
                <c:pt idx="2">
                  <c:v>2017-2018 уч. год</c:v>
                </c:pt>
                <c:pt idx="3">
                  <c:v>2018-2019 уч. год</c:v>
                </c:pt>
              </c:strCache>
            </c:strRef>
          </c:cat>
          <c:val>
            <c:numRef>
              <c:f>Лист1!$B$8:$B$11</c:f>
              <c:numCache>
                <c:formatCode>0%</c:formatCode>
                <c:ptCount val="4"/>
                <c:pt idx="0">
                  <c:v>0.53</c:v>
                </c:pt>
                <c:pt idx="1">
                  <c:v>0.56999999999999995</c:v>
                </c:pt>
                <c:pt idx="2" formatCode="0.0%">
                  <c:v>0.622</c:v>
                </c:pt>
                <c:pt idx="3" formatCode="0.0%">
                  <c:v>0.64500000000000002</c:v>
                </c:pt>
              </c:numCache>
            </c:numRef>
          </c:val>
        </c:ser>
        <c:dLbls>
          <c:showLegendKey val="0"/>
          <c:showVal val="0"/>
          <c:showCatName val="0"/>
          <c:showSerName val="0"/>
          <c:showPercent val="0"/>
          <c:showBubbleSize val="0"/>
        </c:dLbls>
        <c:gapWidth val="60"/>
        <c:axId val="70097536"/>
        <c:axId val="70582656"/>
      </c:barChart>
      <c:catAx>
        <c:axId val="70097536"/>
        <c:scaling>
          <c:orientation val="minMax"/>
        </c:scaling>
        <c:delete val="0"/>
        <c:axPos val="b"/>
        <c:majorTickMark val="out"/>
        <c:minorTickMark val="none"/>
        <c:tickLblPos val="nextTo"/>
        <c:crossAx val="70582656"/>
        <c:crosses val="autoZero"/>
        <c:auto val="1"/>
        <c:lblAlgn val="ctr"/>
        <c:lblOffset val="100"/>
        <c:noMultiLvlLbl val="0"/>
      </c:catAx>
      <c:valAx>
        <c:axId val="70582656"/>
        <c:scaling>
          <c:orientation val="minMax"/>
        </c:scaling>
        <c:delete val="1"/>
        <c:axPos val="l"/>
        <c:numFmt formatCode="0%" sourceLinked="1"/>
        <c:majorTickMark val="out"/>
        <c:minorTickMark val="none"/>
        <c:tickLblPos val="nextTo"/>
        <c:crossAx val="70097536"/>
        <c:crosses val="autoZero"/>
        <c:crossBetween val="between"/>
      </c:valAx>
    </c:plotArea>
    <c:legend>
      <c:legendPos val="b"/>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История Казахстана</c:v>
                </c:pt>
              </c:strCache>
            </c:strRef>
          </c:tx>
          <c:invertIfNegative val="0"/>
          <c:dLbls>
            <c:dLblPos val="outEnd"/>
            <c:showLegendKey val="0"/>
            <c:showVal val="1"/>
            <c:showCatName val="0"/>
            <c:showSerName val="0"/>
            <c:showPercent val="0"/>
            <c:showBubbleSize val="0"/>
            <c:showLeaderLines val="0"/>
          </c:dLbls>
          <c:cat>
            <c:strRef>
              <c:f>Лист1!$A$2:$A$5</c:f>
              <c:strCache>
                <c:ptCount val="4"/>
                <c:pt idx="0">
                  <c:v>2015-2016 уч. год</c:v>
                </c:pt>
                <c:pt idx="1">
                  <c:v>2016-2017 уч. год</c:v>
                </c:pt>
                <c:pt idx="2">
                  <c:v>2017-2018 уч. год</c:v>
                </c:pt>
                <c:pt idx="3">
                  <c:v>2018-2019 уч. год</c:v>
                </c:pt>
              </c:strCache>
            </c:strRef>
          </c:cat>
          <c:val>
            <c:numRef>
              <c:f>Лист1!$B$2:$B$5</c:f>
              <c:numCache>
                <c:formatCode>0%</c:formatCode>
                <c:ptCount val="4"/>
                <c:pt idx="0" formatCode="0.0%">
                  <c:v>0.49199999999999999</c:v>
                </c:pt>
                <c:pt idx="1">
                  <c:v>0.48</c:v>
                </c:pt>
                <c:pt idx="2" formatCode="0.0%">
                  <c:v>0.54700000000000004</c:v>
                </c:pt>
                <c:pt idx="3" formatCode="0.0%">
                  <c:v>0.61199999999999999</c:v>
                </c:pt>
              </c:numCache>
            </c:numRef>
          </c:val>
        </c:ser>
        <c:dLbls>
          <c:showLegendKey val="0"/>
          <c:showVal val="0"/>
          <c:showCatName val="0"/>
          <c:showSerName val="0"/>
          <c:showPercent val="0"/>
          <c:showBubbleSize val="0"/>
        </c:dLbls>
        <c:gapWidth val="60"/>
        <c:axId val="70594944"/>
        <c:axId val="70596480"/>
      </c:barChart>
      <c:catAx>
        <c:axId val="70594944"/>
        <c:scaling>
          <c:orientation val="minMax"/>
        </c:scaling>
        <c:delete val="0"/>
        <c:axPos val="b"/>
        <c:majorTickMark val="out"/>
        <c:minorTickMark val="none"/>
        <c:tickLblPos val="nextTo"/>
        <c:crossAx val="70596480"/>
        <c:crosses val="autoZero"/>
        <c:auto val="1"/>
        <c:lblAlgn val="ctr"/>
        <c:lblOffset val="100"/>
        <c:noMultiLvlLbl val="0"/>
      </c:catAx>
      <c:valAx>
        <c:axId val="70596480"/>
        <c:scaling>
          <c:orientation val="minMax"/>
        </c:scaling>
        <c:delete val="1"/>
        <c:axPos val="l"/>
        <c:numFmt formatCode="0.0%" sourceLinked="1"/>
        <c:majorTickMark val="out"/>
        <c:minorTickMark val="none"/>
        <c:tickLblPos val="nextTo"/>
        <c:crossAx val="70594944"/>
        <c:crosses val="autoZero"/>
        <c:crossBetween val="between"/>
      </c:valAx>
    </c:plotArea>
    <c:legend>
      <c:legendPos val="b"/>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overlay val="0"/>
      <c:txPr>
        <a:bodyPr/>
        <a:lstStyle/>
        <a:p>
          <a:pPr>
            <a:defRPr sz="1400"/>
          </a:pPr>
          <a:endParaRPr lang="ru-RU"/>
        </a:p>
      </c:txPr>
    </c:title>
    <c:autoTitleDeleted val="0"/>
    <c:plotArea>
      <c:layout/>
      <c:barChart>
        <c:barDir val="col"/>
        <c:grouping val="clustered"/>
        <c:varyColors val="0"/>
        <c:ser>
          <c:idx val="0"/>
          <c:order val="0"/>
          <c:tx>
            <c:strRef>
              <c:f>Лист1!$B$10</c:f>
              <c:strCache>
                <c:ptCount val="1"/>
                <c:pt idx="0">
                  <c:v>Среднее значение</c:v>
                </c:pt>
              </c:strCache>
            </c:strRef>
          </c:tx>
          <c:invertIfNegative val="0"/>
          <c:dLbls>
            <c:txPr>
              <a:bodyPr/>
              <a:lstStyle/>
              <a:p>
                <a:pPr>
                  <a:defRPr sz="1200"/>
                </a:pPr>
                <a:endParaRPr lang="ru-RU"/>
              </a:p>
            </c:txPr>
            <c:dLblPos val="outEnd"/>
            <c:showLegendKey val="0"/>
            <c:showVal val="1"/>
            <c:showCatName val="0"/>
            <c:showSerName val="0"/>
            <c:showPercent val="0"/>
            <c:showBubbleSize val="0"/>
            <c:showLeaderLines val="0"/>
          </c:dLbls>
          <c:cat>
            <c:strRef>
              <c:f>Лист1!$C$4:$E$4</c:f>
              <c:strCache>
                <c:ptCount val="3"/>
                <c:pt idx="0">
                  <c:v>2017-2018 учебный год</c:v>
                </c:pt>
                <c:pt idx="1">
                  <c:v>2018-2019 учебный год</c:v>
                </c:pt>
                <c:pt idx="2">
                  <c:v>2019-2020 учебный год</c:v>
                </c:pt>
              </c:strCache>
            </c:strRef>
          </c:cat>
          <c:val>
            <c:numRef>
              <c:f>Лист1!$C$10:$E$10</c:f>
              <c:numCache>
                <c:formatCode>0.0%</c:formatCode>
                <c:ptCount val="3"/>
                <c:pt idx="0">
                  <c:v>0.9</c:v>
                </c:pt>
                <c:pt idx="1">
                  <c:v>0.9375</c:v>
                </c:pt>
                <c:pt idx="2">
                  <c:v>0.95000000000000007</c:v>
                </c:pt>
              </c:numCache>
            </c:numRef>
          </c:val>
        </c:ser>
        <c:dLbls>
          <c:showLegendKey val="0"/>
          <c:showVal val="1"/>
          <c:showCatName val="0"/>
          <c:showSerName val="0"/>
          <c:showPercent val="0"/>
          <c:showBubbleSize val="0"/>
        </c:dLbls>
        <c:gapWidth val="150"/>
        <c:axId val="70603520"/>
        <c:axId val="70606208"/>
      </c:barChart>
      <c:catAx>
        <c:axId val="70603520"/>
        <c:scaling>
          <c:orientation val="minMax"/>
        </c:scaling>
        <c:delete val="0"/>
        <c:axPos val="b"/>
        <c:majorTickMark val="out"/>
        <c:minorTickMark val="none"/>
        <c:tickLblPos val="nextTo"/>
        <c:spPr>
          <a:ln>
            <a:noFill/>
          </a:ln>
        </c:spPr>
        <c:txPr>
          <a:bodyPr/>
          <a:lstStyle/>
          <a:p>
            <a:pPr>
              <a:defRPr sz="1200">
                <a:latin typeface="Times New Roman" pitchFamily="18" charset="0"/>
                <a:cs typeface="Times New Roman" pitchFamily="18" charset="0"/>
              </a:defRPr>
            </a:pPr>
            <a:endParaRPr lang="ru-RU"/>
          </a:p>
        </c:txPr>
        <c:crossAx val="70606208"/>
        <c:crosses val="autoZero"/>
        <c:auto val="1"/>
        <c:lblAlgn val="ctr"/>
        <c:lblOffset val="100"/>
        <c:noMultiLvlLbl val="0"/>
      </c:catAx>
      <c:valAx>
        <c:axId val="70606208"/>
        <c:scaling>
          <c:orientation val="minMax"/>
        </c:scaling>
        <c:delete val="1"/>
        <c:axPos val="l"/>
        <c:numFmt formatCode="0.0%" sourceLinked="1"/>
        <c:majorTickMark val="out"/>
        <c:minorTickMark val="none"/>
        <c:tickLblPos val="none"/>
        <c:crossAx val="70603520"/>
        <c:crosses val="autoZero"/>
        <c:crossBetween val="between"/>
      </c:valAx>
    </c:plotArea>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t>Качественная успеваемость</a:t>
            </a:r>
          </a:p>
        </c:rich>
      </c:tx>
      <c:overlay val="0"/>
    </c:title>
    <c:autoTitleDeleted val="0"/>
    <c:plotArea>
      <c:layout/>
      <c:barChart>
        <c:barDir val="col"/>
        <c:grouping val="clustered"/>
        <c:varyColors val="0"/>
        <c:ser>
          <c:idx val="0"/>
          <c:order val="0"/>
          <c:tx>
            <c:strRef>
              <c:f>Лист1!$B$30</c:f>
              <c:strCache>
                <c:ptCount val="1"/>
                <c:pt idx="0">
                  <c:v>2017-2018</c:v>
                </c:pt>
              </c:strCache>
            </c:strRef>
          </c:tx>
          <c:invertIfNegative val="0"/>
          <c:dLbls>
            <c:dLbl>
              <c:idx val="1"/>
              <c:layout>
                <c:manualLayout>
                  <c:x val="0"/>
                  <c:y val="4.6204620462046209E-2"/>
                </c:manualLayout>
              </c:layout>
              <c:dLblPos val="outEnd"/>
              <c:showLegendKey val="0"/>
              <c:showVal val="1"/>
              <c:showCatName val="0"/>
              <c:showSerName val="0"/>
              <c:showPercent val="0"/>
              <c:showBubbleSize val="0"/>
            </c:dLbl>
            <c:dLbl>
              <c:idx val="2"/>
              <c:layout>
                <c:manualLayout>
                  <c:x val="-2.1609940572663443E-3"/>
                  <c:y val="-3.9603960396039611E-2"/>
                </c:manualLayout>
              </c:layout>
              <c:dLblPos val="outEnd"/>
              <c:showLegendKey val="0"/>
              <c:showVal val="1"/>
              <c:showCatName val="0"/>
              <c:showSerName val="0"/>
              <c:showPercent val="0"/>
              <c:showBubbleSize val="0"/>
            </c:dLbl>
            <c:dLbl>
              <c:idx val="3"/>
              <c:layout>
                <c:manualLayout>
                  <c:x val="-2.1609940572663443E-3"/>
                  <c:y val="-3.9603960396039611E-2"/>
                </c:manualLayout>
              </c:layout>
              <c:dLblPos val="outEnd"/>
              <c:showLegendKey val="0"/>
              <c:showVal val="1"/>
              <c:showCatName val="0"/>
              <c:showSerName val="0"/>
              <c:showPercent val="0"/>
              <c:showBubbleSize val="0"/>
            </c:dLbl>
            <c:txPr>
              <a:bodyPr/>
              <a:lstStyle/>
              <a:p>
                <a:pPr>
                  <a:defRPr sz="1200"/>
                </a:pPr>
                <a:endParaRPr lang="ru-RU"/>
              </a:p>
            </c:txPr>
            <c:dLblPos val="outEnd"/>
            <c:showLegendKey val="0"/>
            <c:showVal val="1"/>
            <c:showCatName val="0"/>
            <c:showSerName val="0"/>
            <c:showPercent val="0"/>
            <c:showBubbleSize val="0"/>
            <c:showLeaderLines val="0"/>
          </c:dLbls>
          <c:cat>
            <c:strRef>
              <c:f>Лист1!$C$29:$F$29</c:f>
              <c:strCache>
                <c:ptCount val="4"/>
                <c:pt idx="0">
                  <c:v>4класс</c:v>
                </c:pt>
                <c:pt idx="1">
                  <c:v>5 класс</c:v>
                </c:pt>
                <c:pt idx="2">
                  <c:v>6 класс</c:v>
                </c:pt>
                <c:pt idx="3">
                  <c:v>7 класс</c:v>
                </c:pt>
              </c:strCache>
            </c:strRef>
          </c:cat>
          <c:val>
            <c:numRef>
              <c:f>Лист1!$C$30:$F$30</c:f>
              <c:numCache>
                <c:formatCode>0%</c:formatCode>
                <c:ptCount val="4"/>
                <c:pt idx="0">
                  <c:v>0.75000000000000011</c:v>
                </c:pt>
                <c:pt idx="1">
                  <c:v>0.8</c:v>
                </c:pt>
                <c:pt idx="2">
                  <c:v>1</c:v>
                </c:pt>
                <c:pt idx="3" formatCode="0.0%">
                  <c:v>0.98899999999999999</c:v>
                </c:pt>
              </c:numCache>
            </c:numRef>
          </c:val>
        </c:ser>
        <c:ser>
          <c:idx val="1"/>
          <c:order val="1"/>
          <c:tx>
            <c:strRef>
              <c:f>Лист1!$B$31</c:f>
              <c:strCache>
                <c:ptCount val="1"/>
                <c:pt idx="0">
                  <c:v>2018-2019</c:v>
                </c:pt>
              </c:strCache>
            </c:strRef>
          </c:tx>
          <c:invertIfNegative val="0"/>
          <c:dLbls>
            <c:dLbl>
              <c:idx val="2"/>
              <c:layout>
                <c:manualLayout>
                  <c:x val="-2.1609940572663443E-3"/>
                  <c:y val="-1.9801980198019837E-2"/>
                </c:manualLayout>
              </c:layout>
              <c:dLblPos val="outEnd"/>
              <c:showLegendKey val="0"/>
              <c:showVal val="1"/>
              <c:showCatName val="0"/>
              <c:showSerName val="0"/>
              <c:showPercent val="0"/>
              <c:showBubbleSize val="0"/>
            </c:dLbl>
            <c:txPr>
              <a:bodyPr/>
              <a:lstStyle/>
              <a:p>
                <a:pPr>
                  <a:defRPr sz="1200"/>
                </a:pPr>
                <a:endParaRPr lang="ru-RU"/>
              </a:p>
            </c:txPr>
            <c:dLblPos val="outEnd"/>
            <c:showLegendKey val="0"/>
            <c:showVal val="1"/>
            <c:showCatName val="0"/>
            <c:showSerName val="0"/>
            <c:showPercent val="0"/>
            <c:showBubbleSize val="0"/>
            <c:showLeaderLines val="0"/>
          </c:dLbls>
          <c:cat>
            <c:strRef>
              <c:f>Лист1!$C$29:$F$29</c:f>
              <c:strCache>
                <c:ptCount val="4"/>
                <c:pt idx="0">
                  <c:v>4класс</c:v>
                </c:pt>
                <c:pt idx="1">
                  <c:v>5 класс</c:v>
                </c:pt>
                <c:pt idx="2">
                  <c:v>6 класс</c:v>
                </c:pt>
                <c:pt idx="3">
                  <c:v>7 класс</c:v>
                </c:pt>
              </c:strCache>
            </c:strRef>
          </c:cat>
          <c:val>
            <c:numRef>
              <c:f>Лист1!$C$31:$F$31</c:f>
              <c:numCache>
                <c:formatCode>0.0%</c:formatCode>
                <c:ptCount val="4"/>
                <c:pt idx="0" formatCode="0%">
                  <c:v>0.75000000000000011</c:v>
                </c:pt>
                <c:pt idx="1">
                  <c:v>0.8570000000000001</c:v>
                </c:pt>
                <c:pt idx="2">
                  <c:v>0.88800000000000001</c:v>
                </c:pt>
                <c:pt idx="3">
                  <c:v>0.92300000000000004</c:v>
                </c:pt>
              </c:numCache>
            </c:numRef>
          </c:val>
        </c:ser>
        <c:ser>
          <c:idx val="2"/>
          <c:order val="2"/>
          <c:tx>
            <c:strRef>
              <c:f>Лист1!$B$32</c:f>
              <c:strCache>
                <c:ptCount val="1"/>
                <c:pt idx="0">
                  <c:v>2019-2020</c:v>
                </c:pt>
              </c:strCache>
            </c:strRef>
          </c:tx>
          <c:invertIfNegative val="0"/>
          <c:dLbls>
            <c:dLbl>
              <c:idx val="1"/>
              <c:layout>
                <c:manualLayout>
                  <c:x val="0"/>
                  <c:y val="-5.9405940594059375E-2"/>
                </c:manualLayout>
              </c:layout>
              <c:dLblPos val="outEnd"/>
              <c:showLegendKey val="0"/>
              <c:showVal val="1"/>
              <c:showCatName val="0"/>
              <c:showSerName val="0"/>
              <c:showPercent val="0"/>
              <c:showBubbleSize val="0"/>
            </c:dLbl>
            <c:dLbl>
              <c:idx val="2"/>
              <c:layout>
                <c:manualLayout>
                  <c:x val="0"/>
                  <c:y val="4.6204620462046209E-2"/>
                </c:manualLayout>
              </c:layout>
              <c:dLblPos val="outEnd"/>
              <c:showLegendKey val="0"/>
              <c:showVal val="1"/>
              <c:showCatName val="0"/>
              <c:showSerName val="0"/>
              <c:showPercent val="0"/>
              <c:showBubbleSize val="0"/>
            </c:dLbl>
            <c:dLbl>
              <c:idx val="3"/>
              <c:layout>
                <c:manualLayout>
                  <c:x val="0"/>
                  <c:y val="-3.9603960396039611E-2"/>
                </c:manualLayout>
              </c:layout>
              <c:dLblPos val="outEnd"/>
              <c:showLegendKey val="0"/>
              <c:showVal val="1"/>
              <c:showCatName val="0"/>
              <c:showSerName val="0"/>
              <c:showPercent val="0"/>
              <c:showBubbleSize val="0"/>
            </c:dLbl>
            <c:txPr>
              <a:bodyPr/>
              <a:lstStyle/>
              <a:p>
                <a:pPr>
                  <a:defRPr sz="1200"/>
                </a:pPr>
                <a:endParaRPr lang="ru-RU"/>
              </a:p>
            </c:txPr>
            <c:dLblPos val="outEnd"/>
            <c:showLegendKey val="0"/>
            <c:showVal val="1"/>
            <c:showCatName val="0"/>
            <c:showSerName val="0"/>
            <c:showPercent val="0"/>
            <c:showBubbleSize val="0"/>
            <c:showLeaderLines val="0"/>
          </c:dLbls>
          <c:cat>
            <c:strRef>
              <c:f>Лист1!$C$29:$F$29</c:f>
              <c:strCache>
                <c:ptCount val="4"/>
                <c:pt idx="0">
                  <c:v>4класс</c:v>
                </c:pt>
                <c:pt idx="1">
                  <c:v>5 класс</c:v>
                </c:pt>
                <c:pt idx="2">
                  <c:v>6 класс</c:v>
                </c:pt>
                <c:pt idx="3">
                  <c:v>7 класс</c:v>
                </c:pt>
              </c:strCache>
            </c:strRef>
          </c:cat>
          <c:val>
            <c:numRef>
              <c:f>Лист1!$C$32:$F$32</c:f>
              <c:numCache>
                <c:formatCode>0.0%</c:formatCode>
                <c:ptCount val="4"/>
                <c:pt idx="0" formatCode="0%">
                  <c:v>0.82000000000000006</c:v>
                </c:pt>
                <c:pt idx="1">
                  <c:v>0.90900000000000003</c:v>
                </c:pt>
                <c:pt idx="2" formatCode="0%">
                  <c:v>0.89</c:v>
                </c:pt>
                <c:pt idx="3">
                  <c:v>0.98899999999999999</c:v>
                </c:pt>
              </c:numCache>
            </c:numRef>
          </c:val>
        </c:ser>
        <c:dLbls>
          <c:showLegendKey val="0"/>
          <c:showVal val="1"/>
          <c:showCatName val="0"/>
          <c:showSerName val="0"/>
          <c:showPercent val="0"/>
          <c:showBubbleSize val="0"/>
        </c:dLbls>
        <c:gapWidth val="150"/>
        <c:axId val="70629248"/>
        <c:axId val="70630784"/>
      </c:barChart>
      <c:catAx>
        <c:axId val="70629248"/>
        <c:scaling>
          <c:orientation val="minMax"/>
        </c:scaling>
        <c:delete val="0"/>
        <c:axPos val="b"/>
        <c:majorTickMark val="out"/>
        <c:minorTickMark val="none"/>
        <c:tickLblPos val="nextTo"/>
        <c:spPr>
          <a:ln>
            <a:noFill/>
          </a:ln>
        </c:spPr>
        <c:txPr>
          <a:bodyPr/>
          <a:lstStyle/>
          <a:p>
            <a:pPr>
              <a:defRPr sz="1200">
                <a:latin typeface="Times New Roman" pitchFamily="18" charset="0"/>
                <a:cs typeface="Times New Roman" pitchFamily="18" charset="0"/>
              </a:defRPr>
            </a:pPr>
            <a:endParaRPr lang="ru-RU"/>
          </a:p>
        </c:txPr>
        <c:crossAx val="70630784"/>
        <c:crosses val="autoZero"/>
        <c:auto val="1"/>
        <c:lblAlgn val="ctr"/>
        <c:lblOffset val="100"/>
        <c:noMultiLvlLbl val="0"/>
      </c:catAx>
      <c:valAx>
        <c:axId val="70630784"/>
        <c:scaling>
          <c:orientation val="minMax"/>
        </c:scaling>
        <c:delete val="1"/>
        <c:axPos val="l"/>
        <c:numFmt formatCode="0%" sourceLinked="1"/>
        <c:majorTickMark val="out"/>
        <c:minorTickMark val="none"/>
        <c:tickLblPos val="none"/>
        <c:crossAx val="70629248"/>
        <c:crosses val="autoZero"/>
        <c:crossBetween val="between"/>
      </c:valAx>
    </c:plotArea>
    <c:plotVisOnly val="1"/>
    <c:dispBlanksAs val="gap"/>
    <c:showDLblsOverMax val="0"/>
  </c:chart>
  <c:spPr>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t>Качественная успеваемость</a:t>
            </a:r>
          </a:p>
        </c:rich>
      </c:tx>
      <c:overlay val="0"/>
    </c:title>
    <c:autoTitleDeleted val="0"/>
    <c:plotArea>
      <c:layout/>
      <c:barChart>
        <c:barDir val="col"/>
        <c:grouping val="clustered"/>
        <c:varyColors val="0"/>
        <c:ser>
          <c:idx val="0"/>
          <c:order val="0"/>
          <c:tx>
            <c:strRef>
              <c:f>Лист1!$B$39</c:f>
              <c:strCache>
                <c:ptCount val="1"/>
                <c:pt idx="0">
                  <c:v>2017-2018</c:v>
                </c:pt>
              </c:strCache>
            </c:strRef>
          </c:tx>
          <c:invertIfNegative val="0"/>
          <c:dLbls>
            <c:txPr>
              <a:bodyPr/>
              <a:lstStyle/>
              <a:p>
                <a:pPr>
                  <a:defRPr sz="1200"/>
                </a:pPr>
                <a:endParaRPr lang="ru-RU"/>
              </a:p>
            </c:txPr>
            <c:dLblPos val="outEnd"/>
            <c:showLegendKey val="0"/>
            <c:showVal val="1"/>
            <c:showCatName val="0"/>
            <c:showSerName val="0"/>
            <c:showPercent val="0"/>
            <c:showBubbleSize val="0"/>
            <c:showLeaderLines val="0"/>
          </c:dLbls>
          <c:cat>
            <c:strRef>
              <c:f>Лист1!$C$38:$E$38</c:f>
              <c:strCache>
                <c:ptCount val="3"/>
                <c:pt idx="0">
                  <c:v>5 класс</c:v>
                </c:pt>
                <c:pt idx="1">
                  <c:v>6 класс</c:v>
                </c:pt>
                <c:pt idx="2">
                  <c:v>7 класс</c:v>
                </c:pt>
              </c:strCache>
            </c:strRef>
          </c:cat>
          <c:val>
            <c:numRef>
              <c:f>Лист1!$C$39:$E$39</c:f>
              <c:numCache>
                <c:formatCode>0%</c:formatCode>
                <c:ptCount val="3"/>
                <c:pt idx="0" formatCode="0.0%">
                  <c:v>0.82399999999999995</c:v>
                </c:pt>
                <c:pt idx="1">
                  <c:v>0.9</c:v>
                </c:pt>
                <c:pt idx="2">
                  <c:v>0.98</c:v>
                </c:pt>
              </c:numCache>
            </c:numRef>
          </c:val>
        </c:ser>
        <c:ser>
          <c:idx val="1"/>
          <c:order val="1"/>
          <c:tx>
            <c:strRef>
              <c:f>Лист1!$B$40</c:f>
              <c:strCache>
                <c:ptCount val="1"/>
                <c:pt idx="0">
                  <c:v>2018-2019</c:v>
                </c:pt>
              </c:strCache>
            </c:strRef>
          </c:tx>
          <c:invertIfNegative val="0"/>
          <c:dLbls>
            <c:txPr>
              <a:bodyPr/>
              <a:lstStyle/>
              <a:p>
                <a:pPr>
                  <a:defRPr sz="1200"/>
                </a:pPr>
                <a:endParaRPr lang="ru-RU"/>
              </a:p>
            </c:txPr>
            <c:dLblPos val="outEnd"/>
            <c:showLegendKey val="0"/>
            <c:showVal val="1"/>
            <c:showCatName val="0"/>
            <c:showSerName val="0"/>
            <c:showPercent val="0"/>
            <c:showBubbleSize val="0"/>
            <c:showLeaderLines val="0"/>
          </c:dLbls>
          <c:cat>
            <c:strRef>
              <c:f>Лист1!$C$38:$E$38</c:f>
              <c:strCache>
                <c:ptCount val="3"/>
                <c:pt idx="0">
                  <c:v>5 класс</c:v>
                </c:pt>
                <c:pt idx="1">
                  <c:v>6 класс</c:v>
                </c:pt>
                <c:pt idx="2">
                  <c:v>7 класс</c:v>
                </c:pt>
              </c:strCache>
            </c:strRef>
          </c:cat>
          <c:val>
            <c:numRef>
              <c:f>Лист1!$C$40:$E$40</c:f>
              <c:numCache>
                <c:formatCode>0%</c:formatCode>
                <c:ptCount val="3"/>
                <c:pt idx="0" formatCode="0.0%">
                  <c:v>0.89400000000000002</c:v>
                </c:pt>
                <c:pt idx="1">
                  <c:v>0.85000000000000009</c:v>
                </c:pt>
                <c:pt idx="2">
                  <c:v>0.95000000000000007</c:v>
                </c:pt>
              </c:numCache>
            </c:numRef>
          </c:val>
        </c:ser>
        <c:ser>
          <c:idx val="2"/>
          <c:order val="2"/>
          <c:tx>
            <c:strRef>
              <c:f>Лист1!$B$41</c:f>
              <c:strCache>
                <c:ptCount val="1"/>
                <c:pt idx="0">
                  <c:v>2019-2020</c:v>
                </c:pt>
              </c:strCache>
            </c:strRef>
          </c:tx>
          <c:invertIfNegative val="0"/>
          <c:dLbls>
            <c:txPr>
              <a:bodyPr/>
              <a:lstStyle/>
              <a:p>
                <a:pPr>
                  <a:defRPr sz="1200"/>
                </a:pPr>
                <a:endParaRPr lang="ru-RU"/>
              </a:p>
            </c:txPr>
            <c:dLblPos val="outEnd"/>
            <c:showLegendKey val="0"/>
            <c:showVal val="1"/>
            <c:showCatName val="0"/>
            <c:showSerName val="0"/>
            <c:showPercent val="0"/>
            <c:showBubbleSize val="0"/>
            <c:showLeaderLines val="0"/>
          </c:dLbls>
          <c:cat>
            <c:strRef>
              <c:f>Лист1!$C$38:$E$38</c:f>
              <c:strCache>
                <c:ptCount val="3"/>
                <c:pt idx="0">
                  <c:v>5 класс</c:v>
                </c:pt>
                <c:pt idx="1">
                  <c:v>6 класс</c:v>
                </c:pt>
                <c:pt idx="2">
                  <c:v>7 класс</c:v>
                </c:pt>
              </c:strCache>
            </c:strRef>
          </c:cat>
          <c:val>
            <c:numRef>
              <c:f>Лист1!$C$41:$E$41</c:f>
              <c:numCache>
                <c:formatCode>0%</c:formatCode>
                <c:ptCount val="3"/>
                <c:pt idx="0">
                  <c:v>0.87000000000000011</c:v>
                </c:pt>
                <c:pt idx="1">
                  <c:v>0.89</c:v>
                </c:pt>
                <c:pt idx="2">
                  <c:v>0.99</c:v>
                </c:pt>
              </c:numCache>
            </c:numRef>
          </c:val>
        </c:ser>
        <c:dLbls>
          <c:showLegendKey val="0"/>
          <c:showVal val="1"/>
          <c:showCatName val="0"/>
          <c:showSerName val="0"/>
          <c:showPercent val="0"/>
          <c:showBubbleSize val="0"/>
        </c:dLbls>
        <c:gapWidth val="150"/>
        <c:axId val="71755648"/>
        <c:axId val="71757184"/>
      </c:barChart>
      <c:catAx>
        <c:axId val="71755648"/>
        <c:scaling>
          <c:orientation val="minMax"/>
        </c:scaling>
        <c:delete val="0"/>
        <c:axPos val="b"/>
        <c:majorTickMark val="out"/>
        <c:minorTickMark val="none"/>
        <c:tickLblPos val="nextTo"/>
        <c:spPr>
          <a:ln>
            <a:noFill/>
          </a:ln>
        </c:spPr>
        <c:txPr>
          <a:bodyPr/>
          <a:lstStyle/>
          <a:p>
            <a:pPr>
              <a:defRPr sz="1200">
                <a:latin typeface="Times New Roman" pitchFamily="18" charset="0"/>
                <a:cs typeface="Times New Roman" pitchFamily="18" charset="0"/>
              </a:defRPr>
            </a:pPr>
            <a:endParaRPr lang="ru-RU"/>
          </a:p>
        </c:txPr>
        <c:crossAx val="71757184"/>
        <c:crosses val="autoZero"/>
        <c:auto val="1"/>
        <c:lblAlgn val="ctr"/>
        <c:lblOffset val="100"/>
        <c:noMultiLvlLbl val="0"/>
      </c:catAx>
      <c:valAx>
        <c:axId val="71757184"/>
        <c:scaling>
          <c:orientation val="minMax"/>
        </c:scaling>
        <c:delete val="1"/>
        <c:axPos val="l"/>
        <c:numFmt formatCode="0.0%" sourceLinked="1"/>
        <c:majorTickMark val="out"/>
        <c:minorTickMark val="none"/>
        <c:tickLblPos val="none"/>
        <c:crossAx val="71755648"/>
        <c:crosses val="autoZero"/>
        <c:crossBetween val="between"/>
      </c:valAx>
    </c:plotArea>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Физика</a:t>
            </a:r>
          </a:p>
        </c:rich>
      </c:tx>
      <c:overlay val="0"/>
    </c:title>
    <c:autoTitleDeleted val="0"/>
    <c:plotArea>
      <c:layout/>
      <c:barChart>
        <c:barDir val="col"/>
        <c:grouping val="clustered"/>
        <c:varyColors val="0"/>
        <c:ser>
          <c:idx val="0"/>
          <c:order val="0"/>
          <c:tx>
            <c:strRef>
              <c:f>Лист1!$B$1</c:f>
              <c:strCache>
                <c:ptCount val="1"/>
                <c:pt idx="0">
                  <c:v>Ряд 1</c:v>
                </c:pt>
              </c:strCache>
            </c:strRef>
          </c:tx>
          <c:invertIfNegative val="0"/>
          <c:dLbls>
            <c:dLblPos val="outEnd"/>
            <c:showLegendKey val="0"/>
            <c:showVal val="1"/>
            <c:showCatName val="0"/>
            <c:showSerName val="0"/>
            <c:showPercent val="0"/>
            <c:showBubbleSize val="0"/>
            <c:showLeaderLines val="0"/>
          </c:dLbls>
          <c:cat>
            <c:strRef>
              <c:f>Лист1!$A$2:$A$5</c:f>
              <c:strCache>
                <c:ptCount val="4"/>
                <c:pt idx="0">
                  <c:v>2015-2016 уч.год</c:v>
                </c:pt>
                <c:pt idx="1">
                  <c:v>2016-2017 уч.год</c:v>
                </c:pt>
                <c:pt idx="2">
                  <c:v>2017-2018 уч.год</c:v>
                </c:pt>
                <c:pt idx="3">
                  <c:v>2018-2019 уч.год</c:v>
                </c:pt>
              </c:strCache>
            </c:strRef>
          </c:cat>
          <c:val>
            <c:numRef>
              <c:f>Лист1!$B$2:$B$5</c:f>
              <c:numCache>
                <c:formatCode>0%</c:formatCode>
                <c:ptCount val="4"/>
                <c:pt idx="0" formatCode="0.00%">
                  <c:v>0.49199999999999999</c:v>
                </c:pt>
                <c:pt idx="1">
                  <c:v>0.48</c:v>
                </c:pt>
                <c:pt idx="2" formatCode="0.00%">
                  <c:v>0.54700000000000004</c:v>
                </c:pt>
                <c:pt idx="3" formatCode="0.00%">
                  <c:v>0.61199999999999999</c:v>
                </c:pt>
              </c:numCache>
            </c:numRef>
          </c:val>
        </c:ser>
        <c:dLbls>
          <c:showLegendKey val="0"/>
          <c:showVal val="0"/>
          <c:showCatName val="0"/>
          <c:showSerName val="0"/>
          <c:showPercent val="0"/>
          <c:showBubbleSize val="0"/>
        </c:dLbls>
        <c:gapWidth val="150"/>
        <c:axId val="71785856"/>
        <c:axId val="71787648"/>
      </c:barChart>
      <c:catAx>
        <c:axId val="71785856"/>
        <c:scaling>
          <c:orientation val="minMax"/>
        </c:scaling>
        <c:delete val="0"/>
        <c:axPos val="b"/>
        <c:majorTickMark val="out"/>
        <c:minorTickMark val="none"/>
        <c:tickLblPos val="nextTo"/>
        <c:crossAx val="71787648"/>
        <c:crosses val="autoZero"/>
        <c:auto val="1"/>
        <c:lblAlgn val="ctr"/>
        <c:lblOffset val="100"/>
        <c:noMultiLvlLbl val="0"/>
      </c:catAx>
      <c:valAx>
        <c:axId val="71787648"/>
        <c:scaling>
          <c:orientation val="minMax"/>
        </c:scaling>
        <c:delete val="0"/>
        <c:axPos val="l"/>
        <c:majorGridlines/>
        <c:numFmt formatCode="0.00%" sourceLinked="1"/>
        <c:majorTickMark val="out"/>
        <c:minorTickMark val="none"/>
        <c:tickLblPos val="nextTo"/>
        <c:crossAx val="71785856"/>
        <c:crosses val="autoZero"/>
        <c:crossBetween val="between"/>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latin typeface="Times New Roman" pitchFamily="18" charset="0"/>
                <a:cs typeface="Times New Roman" pitchFamily="18" charset="0"/>
              </a:rPr>
              <a:t>Специальные дисциплины и производственное обучение</a:t>
            </a:r>
          </a:p>
        </c:rich>
      </c:tx>
      <c:overlay val="0"/>
    </c:title>
    <c:autoTitleDeleted val="0"/>
    <c:plotArea>
      <c:layout/>
      <c:barChart>
        <c:barDir val="col"/>
        <c:grouping val="clustered"/>
        <c:varyColors val="0"/>
        <c:ser>
          <c:idx val="0"/>
          <c:order val="0"/>
          <c:tx>
            <c:strRef>
              <c:f>Лист1!$B$1</c:f>
              <c:strCache>
                <c:ptCount val="1"/>
                <c:pt idx="0">
                  <c:v>Столбец1</c:v>
                </c:pt>
              </c:strCache>
            </c:strRef>
          </c:tx>
          <c:invertIfNegative val="0"/>
          <c:dLbls>
            <c:dLblPos val="outEnd"/>
            <c:showLegendKey val="0"/>
            <c:showVal val="1"/>
            <c:showCatName val="0"/>
            <c:showSerName val="0"/>
            <c:showPercent val="0"/>
            <c:showBubbleSize val="0"/>
            <c:showLeaderLines val="0"/>
          </c:dLbls>
          <c:cat>
            <c:strRef>
              <c:f>Лист1!$A$2:$A$5</c:f>
              <c:strCache>
                <c:ptCount val="4"/>
                <c:pt idx="0">
                  <c:v>2015-2016 уч.год</c:v>
                </c:pt>
                <c:pt idx="1">
                  <c:v>2016-2017 уч.год</c:v>
                </c:pt>
                <c:pt idx="2">
                  <c:v>2017-2018 уч.год</c:v>
                </c:pt>
                <c:pt idx="3">
                  <c:v>2018-2019 уч.год</c:v>
                </c:pt>
              </c:strCache>
            </c:strRef>
          </c:cat>
          <c:val>
            <c:numRef>
              <c:f>Лист1!$B$2:$B$5</c:f>
              <c:numCache>
                <c:formatCode>0%</c:formatCode>
                <c:ptCount val="4"/>
                <c:pt idx="0">
                  <c:v>0.53</c:v>
                </c:pt>
                <c:pt idx="1">
                  <c:v>0.56999999999999995</c:v>
                </c:pt>
                <c:pt idx="2" formatCode="0.00%">
                  <c:v>0.622</c:v>
                </c:pt>
                <c:pt idx="3" formatCode="0.00%">
                  <c:v>0.64500000000000002</c:v>
                </c:pt>
              </c:numCache>
            </c:numRef>
          </c:val>
        </c:ser>
        <c:dLbls>
          <c:showLegendKey val="0"/>
          <c:showVal val="0"/>
          <c:showCatName val="0"/>
          <c:showSerName val="0"/>
          <c:showPercent val="0"/>
          <c:showBubbleSize val="0"/>
        </c:dLbls>
        <c:gapWidth val="150"/>
        <c:axId val="71808128"/>
        <c:axId val="71809664"/>
      </c:barChart>
      <c:catAx>
        <c:axId val="71808128"/>
        <c:scaling>
          <c:orientation val="minMax"/>
        </c:scaling>
        <c:delete val="0"/>
        <c:axPos val="b"/>
        <c:majorTickMark val="out"/>
        <c:minorTickMark val="none"/>
        <c:tickLblPos val="nextTo"/>
        <c:crossAx val="71809664"/>
        <c:crosses val="autoZero"/>
        <c:auto val="1"/>
        <c:lblAlgn val="ctr"/>
        <c:lblOffset val="100"/>
        <c:noMultiLvlLbl val="0"/>
      </c:catAx>
      <c:valAx>
        <c:axId val="71809664"/>
        <c:scaling>
          <c:orientation val="minMax"/>
        </c:scaling>
        <c:delete val="0"/>
        <c:axPos val="l"/>
        <c:majorGridlines/>
        <c:numFmt formatCode="0%" sourceLinked="1"/>
        <c:majorTickMark val="out"/>
        <c:minorTickMark val="none"/>
        <c:tickLblPos val="nextTo"/>
        <c:crossAx val="71808128"/>
        <c:crosses val="autoZero"/>
        <c:crossBetween val="between"/>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0.125</cdr:x>
      <cdr:y>0.27679</cdr:y>
    </cdr:from>
    <cdr:to>
      <cdr:x>0.29167</cdr:x>
      <cdr:y>0.5625</cdr:y>
    </cdr:to>
    <cdr:sp macro="" textlink="">
      <cdr:nvSpPr>
        <cdr:cNvPr id="2" name="Поле 1"/>
        <cdr:cNvSpPr txBox="1"/>
      </cdr:nvSpPr>
      <cdr:spPr>
        <a:xfrm xmlns:a="http://schemas.openxmlformats.org/drawingml/2006/main">
          <a:off x="685800" y="8858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740</TotalTime>
  <Pages>16</Pages>
  <Words>4179</Words>
  <Characters>23822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203</dc:creator>
  <cp:lastModifiedBy>Gulmira 203</cp:lastModifiedBy>
  <cp:revision>77</cp:revision>
  <cp:lastPrinted>2020-11-06T10:43:00Z</cp:lastPrinted>
  <dcterms:created xsi:type="dcterms:W3CDTF">2020-05-28T02:24:00Z</dcterms:created>
  <dcterms:modified xsi:type="dcterms:W3CDTF">2020-11-06T10:56:00Z</dcterms:modified>
</cp:coreProperties>
</file>